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F92CF" w14:textId="7B18ABBA" w:rsidR="00F367BD" w:rsidRPr="005C1EDA" w:rsidRDefault="0068459E" w:rsidP="0068459E">
      <w:pPr>
        <w:pStyle w:val="Tytu"/>
      </w:pPr>
      <w:r>
        <w:t>UMOWA AGENCYJNA NA USŁUGI POŚREDNICTWA SPRZEDAŻY</w:t>
      </w:r>
      <w:r>
        <w:br/>
        <w:t>(dalej „Umowa”)</w:t>
      </w:r>
      <w:r>
        <w:br/>
        <w:t xml:space="preserve">zawarta </w:t>
      </w:r>
      <w:r w:rsidR="001441C8">
        <w:t>w </w:t>
      </w:r>
      <w:r>
        <w:t xml:space="preserve">dniu złożenia ostatniego </w:t>
      </w:r>
      <w:r w:rsidR="001441C8">
        <w:t>z </w:t>
      </w:r>
      <w:r>
        <w:t>wymaganych podpisów pomiędzy</w:t>
      </w:r>
    </w:p>
    <w:p w14:paraId="33190E86" w14:textId="2C063628" w:rsidR="007C3C1F" w:rsidRPr="001C3C6F" w:rsidRDefault="00803595" w:rsidP="0075265E">
      <w:pPr>
        <w:pStyle w:val="Komparycja"/>
      </w:pPr>
      <w:r w:rsidRPr="00024411">
        <w:rPr>
          <w:b/>
        </w:rPr>
        <w:t>TAURON Sprzedaż sp.</w:t>
      </w:r>
      <w:r>
        <w:rPr>
          <w:b/>
        </w:rPr>
        <w:t xml:space="preserve"> z </w:t>
      </w:r>
      <w:r w:rsidRPr="00024411">
        <w:rPr>
          <w:b/>
        </w:rPr>
        <w:t>o.o.</w:t>
      </w:r>
      <w:r>
        <w:t xml:space="preserve"> z siedzibą w Krakowie (30-417), ul. Łagiewnicka 60, wpisana do Rejestru Przedsiębiorców Krajowego Rejestru Sądowego prowadzonego przez Sąd Rejonowy dla Krakowa – Śródmieścia w Krakowie, Wydział XI Gospodarczy Krajowego Rejestru Sądowego pod numerem KRS:</w:t>
      </w:r>
      <w:r w:rsidR="002D276C">
        <w:t> </w:t>
      </w:r>
      <w:r>
        <w:t>0000270491, z nadanym numerem NIP:</w:t>
      </w:r>
      <w:r w:rsidR="00151F88">
        <w:t> </w:t>
      </w:r>
      <w:r>
        <w:t>6762337735 oraz nadanym numerze REGON:</w:t>
      </w:r>
      <w:r w:rsidR="00151F88">
        <w:t> </w:t>
      </w:r>
      <w:r>
        <w:t xml:space="preserve">120378027, zwaną dalej </w:t>
      </w:r>
      <w:r w:rsidRPr="00803595">
        <w:rPr>
          <w:b/>
          <w:bCs w:val="0"/>
        </w:rPr>
        <w:t>„</w:t>
      </w:r>
      <w:r>
        <w:rPr>
          <w:b/>
          <w:bCs w:val="0"/>
        </w:rPr>
        <w:t>TS</w:t>
      </w:r>
      <w:r w:rsidRPr="00803595">
        <w:rPr>
          <w:b/>
          <w:bCs w:val="0"/>
        </w:rPr>
        <w:t>”</w:t>
      </w:r>
      <w:r w:rsidR="0068459E">
        <w:t xml:space="preserve">, </w:t>
      </w:r>
      <w:r w:rsidR="001C3C6F" w:rsidRPr="001C3C6F">
        <w:t>reprezentowan</w:t>
      </w:r>
      <w:r w:rsidR="0068459E">
        <w:t>ą</w:t>
      </w:r>
      <w:r w:rsidR="001C3C6F" w:rsidRPr="001C3C6F">
        <w:t xml:space="preserve"> przez:</w:t>
      </w:r>
    </w:p>
    <w:p w14:paraId="634EEF03" w14:textId="2E96BF40" w:rsidR="004135A7" w:rsidRPr="001C3C6F" w:rsidRDefault="004135A7" w:rsidP="004135A7">
      <w:pPr>
        <w:pStyle w:val="Komparycja"/>
      </w:pPr>
      <w:r w:rsidRPr="001C3C6F">
        <w:t xml:space="preserve">1. </w:t>
      </w:r>
      <w:r w:rsidR="001441C8">
        <w:rPr>
          <w:highlight w:val="yellow"/>
        </w:rPr>
        <w:t>[...]</w:t>
      </w:r>
      <w:r>
        <w:t xml:space="preserve"> – </w:t>
      </w:r>
      <w:r w:rsidR="001441C8">
        <w:rPr>
          <w:highlight w:val="yellow"/>
        </w:rPr>
        <w:t>[...]</w:t>
      </w:r>
    </w:p>
    <w:p w14:paraId="6634391A" w14:textId="0F554E3F" w:rsidR="007C3C1F" w:rsidRPr="001C3C6F" w:rsidRDefault="001C3C6F" w:rsidP="0075265E">
      <w:pPr>
        <w:pStyle w:val="Komparycja"/>
      </w:pPr>
      <w:r w:rsidRPr="001C3C6F">
        <w:t xml:space="preserve">2. </w:t>
      </w:r>
      <w:r w:rsidR="001441C8">
        <w:rPr>
          <w:highlight w:val="yellow"/>
        </w:rPr>
        <w:t>[...]</w:t>
      </w:r>
      <w:r w:rsidR="00911B65">
        <w:t xml:space="preserve"> – </w:t>
      </w:r>
      <w:r w:rsidR="001441C8">
        <w:rPr>
          <w:highlight w:val="yellow"/>
        </w:rPr>
        <w:t>[...]</w:t>
      </w:r>
    </w:p>
    <w:p w14:paraId="45515001" w14:textId="77777777" w:rsidR="00F367BD" w:rsidRPr="001C3C6F" w:rsidRDefault="001C3C6F" w:rsidP="0075265E">
      <w:pPr>
        <w:pStyle w:val="Komparycja"/>
      </w:pPr>
      <w:r w:rsidRPr="001C3C6F">
        <w:t>a</w:t>
      </w:r>
    </w:p>
    <w:p w14:paraId="0198ADDC" w14:textId="1A2F1A01" w:rsidR="00F367BD" w:rsidRDefault="001441C8" w:rsidP="0075265E">
      <w:pPr>
        <w:pStyle w:val="Komparycja"/>
      </w:pPr>
      <w:r>
        <w:rPr>
          <w:b/>
          <w:bCs w:val="0"/>
          <w:highlight w:val="yellow"/>
        </w:rPr>
        <w:t>[...]</w:t>
      </w:r>
      <w:r w:rsidR="007C3C1F" w:rsidRPr="001C3C6F">
        <w:t xml:space="preserve"> z</w:t>
      </w:r>
      <w:r w:rsidR="007C3C1F">
        <w:t> </w:t>
      </w:r>
      <w:r w:rsidR="001C3C6F" w:rsidRPr="001C3C6F">
        <w:t>siedzibą</w:t>
      </w:r>
      <w:r w:rsidR="007C3C1F" w:rsidRPr="001C3C6F">
        <w:t xml:space="preserve"> w</w:t>
      </w:r>
      <w:r w:rsidR="007C3C1F">
        <w:t> </w:t>
      </w:r>
      <w:r>
        <w:rPr>
          <w:highlight w:val="yellow"/>
        </w:rPr>
        <w:t>[...]</w:t>
      </w:r>
      <w:r w:rsidR="001C3C6F" w:rsidRPr="001C3C6F">
        <w:t xml:space="preserve">, ul. </w:t>
      </w:r>
      <w:r>
        <w:rPr>
          <w:highlight w:val="yellow"/>
        </w:rPr>
        <w:t>[...]</w:t>
      </w:r>
      <w:r w:rsidR="001C3C6F" w:rsidRPr="001C3C6F">
        <w:t xml:space="preserve">, </w:t>
      </w:r>
      <w:r w:rsidR="00151F88" w:rsidRPr="00A649A8">
        <w:rPr>
          <w:highlight w:val="yellow"/>
        </w:rPr>
        <w:t>00-000</w:t>
      </w:r>
      <w:r w:rsidR="00151F88">
        <w:t xml:space="preserve"> </w:t>
      </w:r>
      <w:r>
        <w:rPr>
          <w:highlight w:val="yellow"/>
        </w:rPr>
        <w:t>[...]</w:t>
      </w:r>
      <w:r w:rsidR="001C3C6F" w:rsidRPr="001C3C6F">
        <w:t xml:space="preserve">, wpisana </w:t>
      </w:r>
      <w:r w:rsidR="00151F88">
        <w:t xml:space="preserve">do Rejestru Przedsiębiorców Krajowego Rejestru Sądowego prowadzonego przez </w:t>
      </w:r>
      <w:r w:rsidR="00151F88" w:rsidRPr="001C3C6F">
        <w:t>Sąd Rejonowy w</w:t>
      </w:r>
      <w:r w:rsidR="00151F88">
        <w:t> </w:t>
      </w:r>
      <w:r w:rsidR="00151F88" w:rsidRPr="001C3C6F">
        <w:t>Gliwicach, Wydział</w:t>
      </w:r>
      <w:r w:rsidR="00151F88">
        <w:t xml:space="preserve"> X </w:t>
      </w:r>
      <w:r w:rsidR="00151F88" w:rsidRPr="001C3C6F">
        <w:t xml:space="preserve">Gospodarczy </w:t>
      </w:r>
      <w:r w:rsidR="00151F88">
        <w:t>Krajowego Rejestru Sądowego</w:t>
      </w:r>
      <w:r w:rsidR="00151F88" w:rsidRPr="001C3C6F">
        <w:t xml:space="preserve"> pod numerem</w:t>
      </w:r>
      <w:r w:rsidR="00151F88">
        <w:t xml:space="preserve"> KRS</w:t>
      </w:r>
      <w:r w:rsidR="00151F88" w:rsidRPr="001C3C6F">
        <w:t>:</w:t>
      </w:r>
      <w:r w:rsidR="00151F88">
        <w:t> </w:t>
      </w:r>
      <w:r>
        <w:rPr>
          <w:highlight w:val="yellow"/>
        </w:rPr>
        <w:t>[...]</w:t>
      </w:r>
      <w:r w:rsidR="00151F88" w:rsidRPr="001C3C6F">
        <w:t xml:space="preserve">, </w:t>
      </w:r>
      <w:r w:rsidR="00151F88">
        <w:t>z nadanym numerem NIP</w:t>
      </w:r>
      <w:r w:rsidR="00151F88" w:rsidRPr="001C3C6F">
        <w:t>:</w:t>
      </w:r>
      <w:r w:rsidR="00151F88">
        <w:t> </w:t>
      </w:r>
      <w:r>
        <w:rPr>
          <w:highlight w:val="yellow"/>
        </w:rPr>
        <w:t>[...]</w:t>
      </w:r>
      <w:r w:rsidR="00151F88" w:rsidRPr="001C3C6F">
        <w:t xml:space="preserve"> </w:t>
      </w:r>
      <w:r w:rsidR="00151F88">
        <w:t>oraz nadanym numerze REGON</w:t>
      </w:r>
      <w:r w:rsidR="00151F88" w:rsidRPr="001C3C6F">
        <w:t>:</w:t>
      </w:r>
      <w:r w:rsidR="00151F88">
        <w:t> </w:t>
      </w:r>
      <w:r>
        <w:rPr>
          <w:highlight w:val="yellow"/>
        </w:rPr>
        <w:t>[...]</w:t>
      </w:r>
      <w:r w:rsidR="004135A7">
        <w:t>, reprezentowanym przez:</w:t>
      </w:r>
    </w:p>
    <w:p w14:paraId="595286CB" w14:textId="51C221DC" w:rsidR="004135A7" w:rsidRPr="001C3C6F" w:rsidRDefault="001441C8" w:rsidP="0075265E">
      <w:pPr>
        <w:pStyle w:val="Komparycja"/>
      </w:pPr>
      <w:r>
        <w:rPr>
          <w:highlight w:val="yellow"/>
        </w:rPr>
        <w:t>[...]</w:t>
      </w:r>
      <w:r w:rsidR="004135A7">
        <w:t xml:space="preserve"> – </w:t>
      </w:r>
      <w:r>
        <w:rPr>
          <w:highlight w:val="yellow"/>
        </w:rPr>
        <w:t>[...]</w:t>
      </w:r>
    </w:p>
    <w:p w14:paraId="4E0A0A97" w14:textId="53C95841" w:rsidR="00F367BD" w:rsidRPr="0068459E" w:rsidRDefault="001C3C6F" w:rsidP="0075265E">
      <w:pPr>
        <w:pStyle w:val="Komparycja"/>
        <w:rPr>
          <w:b/>
          <w:bCs w:val="0"/>
          <w:color w:val="000000" w:themeColor="text1"/>
          <w:lang w:eastAsia="pl-PL"/>
        </w:rPr>
      </w:pPr>
      <w:r w:rsidRPr="001C3C6F">
        <w:t>zwan</w:t>
      </w:r>
      <w:r w:rsidR="0075265E">
        <w:t>ym</w:t>
      </w:r>
      <w:r w:rsidRPr="001C3C6F">
        <w:t xml:space="preserve"> dalej </w:t>
      </w:r>
      <w:r w:rsidR="0083248D" w:rsidRPr="0083248D">
        <w:rPr>
          <w:b/>
          <w:bCs w:val="0"/>
        </w:rPr>
        <w:t>„</w:t>
      </w:r>
      <w:r w:rsidRPr="0083248D">
        <w:rPr>
          <w:b/>
          <w:bCs w:val="0"/>
        </w:rPr>
        <w:t>Wykonawcą</w:t>
      </w:r>
      <w:r w:rsidR="0083248D" w:rsidRPr="0083248D">
        <w:rPr>
          <w:b/>
          <w:bCs w:val="0"/>
        </w:rPr>
        <w:t>”</w:t>
      </w:r>
      <w:r w:rsidR="0068459E">
        <w:t xml:space="preserve"> lub </w:t>
      </w:r>
      <w:r w:rsidR="0068459E">
        <w:rPr>
          <w:b/>
          <w:bCs w:val="0"/>
        </w:rPr>
        <w:t>„Agentem”</w:t>
      </w:r>
    </w:p>
    <w:p w14:paraId="724516EC" w14:textId="77777777" w:rsidR="007C3C1F" w:rsidRPr="001C3C6F" w:rsidRDefault="001C3C6F" w:rsidP="0075265E">
      <w:pPr>
        <w:pStyle w:val="Komparycja"/>
      </w:pPr>
      <w:r w:rsidRPr="001C3C6F">
        <w:t xml:space="preserve">łącznie zwani dalej </w:t>
      </w:r>
      <w:r w:rsidR="0083248D">
        <w:rPr>
          <w:b/>
          <w:bCs w:val="0"/>
        </w:rPr>
        <w:t>„</w:t>
      </w:r>
      <w:r w:rsidRPr="001C3C6F">
        <w:rPr>
          <w:b/>
        </w:rPr>
        <w:t>Stronami</w:t>
      </w:r>
      <w:r w:rsidR="0083248D">
        <w:rPr>
          <w:b/>
        </w:rPr>
        <w:t>”</w:t>
      </w:r>
      <w:r w:rsidRPr="001C3C6F">
        <w:t>,</w:t>
      </w:r>
      <w:r w:rsidR="007C3C1F" w:rsidRPr="001C3C6F">
        <w:t xml:space="preserve"> a</w:t>
      </w:r>
      <w:r w:rsidR="007C3C1F">
        <w:t> </w:t>
      </w:r>
      <w:r w:rsidRPr="001C3C6F">
        <w:t>każda</w:t>
      </w:r>
      <w:r w:rsidR="007C3C1F" w:rsidRPr="001C3C6F">
        <w:t xml:space="preserve"> z</w:t>
      </w:r>
      <w:r w:rsidR="007C3C1F">
        <w:t> </w:t>
      </w:r>
      <w:r w:rsidRPr="001C3C6F">
        <w:t xml:space="preserve">osobna </w:t>
      </w:r>
      <w:r w:rsidR="0083248D">
        <w:rPr>
          <w:b/>
          <w:bCs w:val="0"/>
        </w:rPr>
        <w:t>„</w:t>
      </w:r>
      <w:r w:rsidRPr="001C3C6F">
        <w:rPr>
          <w:b/>
        </w:rPr>
        <w:t>Stroną</w:t>
      </w:r>
      <w:r w:rsidR="0083248D">
        <w:rPr>
          <w:b/>
        </w:rPr>
        <w:t>”</w:t>
      </w:r>
    </w:p>
    <w:p w14:paraId="5F8D544B" w14:textId="3598FAD9" w:rsidR="007C3C1F" w:rsidRDefault="001441C8" w:rsidP="0075265E">
      <w:pPr>
        <w:pStyle w:val="Komparycja"/>
      </w:pPr>
      <w:r w:rsidRPr="001C3C6F">
        <w:t>o</w:t>
      </w:r>
      <w:r>
        <w:t> </w:t>
      </w:r>
      <w:r w:rsidR="001C3C6F" w:rsidRPr="001C3C6F">
        <w:t>następującej treści:</w:t>
      </w:r>
    </w:p>
    <w:p w14:paraId="69549DCE" w14:textId="42FD69CD" w:rsidR="00B55801" w:rsidRPr="00C940C7" w:rsidRDefault="00B55801" w:rsidP="00B55801">
      <w:pPr>
        <w:pStyle w:val="Poziom1"/>
      </w:pPr>
      <w:r w:rsidRPr="00C940C7">
        <w:br/>
        <w:t>Definicje</w:t>
      </w:r>
    </w:p>
    <w:p w14:paraId="6E36D2D5" w14:textId="77777777" w:rsidR="00B55801" w:rsidRPr="00C940C7" w:rsidRDefault="00B55801" w:rsidP="00C940C7">
      <w:r w:rsidRPr="00C940C7">
        <w:t>Użyte w Umowie pojęcia oznaczają:</w:t>
      </w:r>
    </w:p>
    <w:p w14:paraId="48431DE7" w14:textId="77777777" w:rsidR="00B55801" w:rsidRDefault="00B55801" w:rsidP="00C940C7">
      <w:pPr>
        <w:pStyle w:val="Poziom2"/>
      </w:pPr>
      <w:r w:rsidRPr="1C51ADF4">
        <w:rPr>
          <w:b/>
          <w:bCs/>
        </w:rPr>
        <w:t>Agent</w:t>
      </w:r>
      <w:r>
        <w:rPr>
          <w:b/>
          <w:bCs/>
        </w:rPr>
        <w:t>, Wykonawca</w:t>
      </w:r>
      <w:r w:rsidRPr="1C51ADF4">
        <w:rPr>
          <w:b/>
          <w:bCs/>
        </w:rPr>
        <w:t xml:space="preserve"> </w:t>
      </w:r>
      <w:r w:rsidRPr="1C51ADF4">
        <w:t>– podmiot, z</w:t>
      </w:r>
      <w:r>
        <w:t> </w:t>
      </w:r>
      <w:r w:rsidRPr="1C51ADF4">
        <w:t>którym TS ma zawartą umowę agencyjną na usługi pośrednictwa sprzedaży.</w:t>
      </w:r>
    </w:p>
    <w:p w14:paraId="51DF0FBE" w14:textId="77777777" w:rsidR="00B55801" w:rsidRDefault="00B55801" w:rsidP="00C940C7">
      <w:pPr>
        <w:pStyle w:val="Poziom2"/>
      </w:pPr>
      <w:r w:rsidRPr="7771D6A8">
        <w:rPr>
          <w:b/>
          <w:bCs/>
        </w:rPr>
        <w:t xml:space="preserve">Ceny bazowe (Cennik) </w:t>
      </w:r>
      <w:r>
        <w:t>- ceny i stawki opłat handlowych Produktów TS oraz warunki ich stosowania opracowane przez TS, wyrażone w zł/MWh, które znajdują się w systemie informatycznym CRM, do którego Wykonawca otrzyma dostęp w ramach Umowy.</w:t>
      </w:r>
    </w:p>
    <w:p w14:paraId="756BCA48" w14:textId="77777777" w:rsidR="00B55801" w:rsidRPr="00086DA4" w:rsidRDefault="00B55801" w:rsidP="00C940C7">
      <w:pPr>
        <w:pStyle w:val="Poziom2"/>
      </w:pPr>
      <w:r w:rsidRPr="1C51ADF4">
        <w:rPr>
          <w:b/>
          <w:bCs/>
        </w:rPr>
        <w:t>Cennik kontraktu</w:t>
      </w:r>
      <w:r w:rsidRPr="1C51ADF4">
        <w:t xml:space="preserve"> – cena sprzedaży energii elektrycznej zawarta w</w:t>
      </w:r>
      <w:r>
        <w:t> </w:t>
      </w:r>
      <w:r w:rsidRPr="1C51ADF4">
        <w:t>Kontrakcie z</w:t>
      </w:r>
      <w:r>
        <w:t> </w:t>
      </w:r>
      <w:r w:rsidRPr="1C51ADF4">
        <w:t>Klientami dla danego PPE, wyrażona w</w:t>
      </w:r>
      <w:r>
        <w:t> </w:t>
      </w:r>
      <w:r w:rsidRPr="1C51ADF4">
        <w:t>zł/MWh. Cennik Kontraktu nie zawiera dodatkowych stawek naliczanych Klientowi zgodnie z</w:t>
      </w:r>
      <w:r>
        <w:t> </w:t>
      </w:r>
      <w:r w:rsidRPr="1C51ADF4">
        <w:t>zapisami Kontraktu lub Załącznikami do Kontraktu zawartego z</w:t>
      </w:r>
      <w:r>
        <w:t> </w:t>
      </w:r>
      <w:r w:rsidRPr="1C51ADF4">
        <w:t>Klientem (w</w:t>
      </w:r>
      <w:r>
        <w:t> </w:t>
      </w:r>
      <w:r w:rsidRPr="1C51ADF4">
        <w:t>szczególności związanych z</w:t>
      </w:r>
      <w:r>
        <w:t> </w:t>
      </w:r>
      <w:r w:rsidRPr="1C51ADF4">
        <w:t>odchyleniami wolumenowymi oraz wskaźnikiem inflacji).</w:t>
      </w:r>
    </w:p>
    <w:p w14:paraId="433C1954" w14:textId="77777777" w:rsidR="00B55801" w:rsidRDefault="00B55801" w:rsidP="00C940C7">
      <w:pPr>
        <w:pStyle w:val="Poziom2"/>
      </w:pPr>
      <w:r w:rsidRPr="00086DA4">
        <w:rPr>
          <w:b/>
          <w:bCs/>
        </w:rPr>
        <w:t xml:space="preserve">Czynności Agencyjne </w:t>
      </w:r>
      <w:r w:rsidRPr="00086DA4">
        <w:t>–</w:t>
      </w:r>
      <w:r>
        <w:t xml:space="preserve"> </w:t>
      </w:r>
      <w:r w:rsidRPr="00086DA4">
        <w:t>usługi polegające na pośredniczeniu w</w:t>
      </w:r>
      <w:r>
        <w:t> </w:t>
      </w:r>
      <w:r w:rsidRPr="00086DA4">
        <w:t>zawieraniu nowych lub odnawianiu/przedłużaniu kończących się Kontraktów z</w:t>
      </w:r>
      <w:r>
        <w:t> </w:t>
      </w:r>
      <w:r w:rsidRPr="00086DA4">
        <w:t>Klientami, na Produkty oferowane przez TS, zgodnie z</w:t>
      </w:r>
      <w:r>
        <w:t> </w:t>
      </w:r>
      <w:r w:rsidRPr="00086DA4">
        <w:t>określonymi w</w:t>
      </w:r>
      <w:r>
        <w:t> </w:t>
      </w:r>
      <w:r w:rsidRPr="00086DA4">
        <w:t>Umowie oraz Załącznikach do Umowy zasadami i</w:t>
      </w:r>
      <w:r>
        <w:t> </w:t>
      </w:r>
      <w:r w:rsidRPr="00086DA4">
        <w:t>regulacjami oraz czynności prawne i</w:t>
      </w:r>
      <w:r>
        <w:t> </w:t>
      </w:r>
      <w:r w:rsidRPr="00086DA4">
        <w:t>faktyczne dokonywane przez Agenta w</w:t>
      </w:r>
      <w:r>
        <w:t> </w:t>
      </w:r>
      <w:r w:rsidRPr="00086DA4">
        <w:t>wyniku realizacji Umowy.</w:t>
      </w:r>
    </w:p>
    <w:p w14:paraId="73A47804" w14:textId="1F606691" w:rsidR="00B55801" w:rsidRDefault="00B55801" w:rsidP="00C940C7">
      <w:pPr>
        <w:pStyle w:val="Poziom2"/>
      </w:pPr>
      <w:r>
        <w:rPr>
          <w:b/>
          <w:bCs/>
        </w:rPr>
        <w:lastRenderedPageBreak/>
        <w:t xml:space="preserve">CRM </w:t>
      </w:r>
      <w:r w:rsidRPr="00860B9F">
        <w:t>-</w:t>
      </w:r>
      <w:r>
        <w:t xml:space="preserve"> </w:t>
      </w:r>
      <w:r w:rsidRPr="2D4F1A2C">
        <w:rPr>
          <w:rFonts w:ascii="Aptos" w:eastAsiaTheme="minorEastAsia" w:hAnsi="Aptos" w:cs="Aptos"/>
          <w14:ligatures w14:val="standardContextual"/>
        </w:rPr>
        <w:t>s</w:t>
      </w:r>
      <w:r w:rsidRPr="005D08EE">
        <w:t>ystem</w:t>
      </w:r>
      <w:r>
        <w:t>y informatyczne TS</w:t>
      </w:r>
      <w:r w:rsidR="00237848">
        <w:t xml:space="preserve"> (CRM i </w:t>
      </w:r>
      <w:proofErr w:type="spellStart"/>
      <w:r w:rsidR="00237848">
        <w:t>eAgent</w:t>
      </w:r>
      <w:proofErr w:type="spellEnd"/>
      <w:r w:rsidR="00237848">
        <w:t>)</w:t>
      </w:r>
      <w:r w:rsidRPr="005D08EE">
        <w:t xml:space="preserve"> dedykowan</w:t>
      </w:r>
      <w:r>
        <w:t>e</w:t>
      </w:r>
      <w:r w:rsidRPr="005D08EE">
        <w:t xml:space="preserve"> dla wsparcia procesów obsługi klientów biznesowych</w:t>
      </w:r>
      <w:r>
        <w:t xml:space="preserve"> do </w:t>
      </w:r>
      <w:r w:rsidRPr="005C1EDA">
        <w:t>wykonywania czynności przez Wykonawc</w:t>
      </w:r>
      <w:r>
        <w:t>ę w </w:t>
      </w:r>
      <w:r w:rsidRPr="005C1EDA">
        <w:t>ramach Umowy, do którego Wykonawca otrzyma dostęp na zasadach wskazanych w</w:t>
      </w:r>
      <w:r>
        <w:t> </w:t>
      </w:r>
      <w:r w:rsidRPr="005C1EDA">
        <w:t>Umowie</w:t>
      </w:r>
      <w:r w:rsidR="002E03C4">
        <w:t xml:space="preserve"> i który będzie wyznaczał dostępną ofertę TS dla Klientów</w:t>
      </w:r>
      <w:r>
        <w:t>.</w:t>
      </w:r>
    </w:p>
    <w:p w14:paraId="079D1CC1" w14:textId="77777777" w:rsidR="00B55801" w:rsidRPr="00086DA4" w:rsidRDefault="00B55801" w:rsidP="00C940C7">
      <w:pPr>
        <w:pStyle w:val="Poziom2"/>
      </w:pPr>
      <w:r w:rsidRPr="00086DA4">
        <w:rPr>
          <w:b/>
          <w:bCs/>
        </w:rPr>
        <w:t>Dane Osobowe</w:t>
      </w:r>
      <w:r w:rsidRPr="00086DA4">
        <w:t xml:space="preserve"> - dane osobowe w</w:t>
      </w:r>
      <w:r>
        <w:t> </w:t>
      </w:r>
      <w:r w:rsidRPr="00086DA4">
        <w:t>rozumieniu art. 4 pkt 1) Rozporządzenia Parlamentu Europejskiego i</w:t>
      </w:r>
      <w:r>
        <w:t> </w:t>
      </w:r>
      <w:r w:rsidRPr="00086DA4">
        <w:t>Rady (UE) 2016/679 z</w:t>
      </w:r>
      <w:r>
        <w:t> </w:t>
      </w:r>
      <w:r w:rsidRPr="00086DA4">
        <w:t>dnia 27 kwietnia 2016 roku w</w:t>
      </w:r>
      <w:r>
        <w:t> </w:t>
      </w:r>
      <w:r w:rsidRPr="00086DA4">
        <w:t>sprawie ochrony osób fizycznych w</w:t>
      </w:r>
      <w:r>
        <w:t> </w:t>
      </w:r>
      <w:r w:rsidRPr="00086DA4">
        <w:t>związku z</w:t>
      </w:r>
      <w:r>
        <w:t> </w:t>
      </w:r>
      <w:r w:rsidRPr="00086DA4">
        <w:t>przetwarzaniem danych osobowych i</w:t>
      </w:r>
      <w:r>
        <w:t> </w:t>
      </w:r>
      <w:r w:rsidRPr="00086DA4">
        <w:t>w</w:t>
      </w:r>
      <w:r>
        <w:t> </w:t>
      </w:r>
      <w:r w:rsidRPr="00086DA4">
        <w:t>sprawie swobodnego przepływu takich danych oraz uchylenia dyrektywy 95/46/WE.</w:t>
      </w:r>
    </w:p>
    <w:p w14:paraId="3164CFC9" w14:textId="77777777" w:rsidR="00B55801" w:rsidRPr="00086DA4" w:rsidRDefault="00B55801" w:rsidP="00C940C7">
      <w:pPr>
        <w:pStyle w:val="Poziom2"/>
      </w:pPr>
      <w:r w:rsidRPr="00086DA4">
        <w:rPr>
          <w:b/>
          <w:bCs/>
        </w:rPr>
        <w:t>Doradca Klienta</w:t>
      </w:r>
      <w:r w:rsidRPr="00086DA4">
        <w:t xml:space="preserve"> – osoba fizyczna zatrudniona przez Wykonawcę na podstawie umowy o</w:t>
      </w:r>
      <w:r>
        <w:t> </w:t>
      </w:r>
      <w:r w:rsidRPr="00086DA4">
        <w:t>pracę lub innej umowy cywilnoprawnej lub jakikolwiek podmiot współpracujący z</w:t>
      </w:r>
      <w:r>
        <w:t> </w:t>
      </w:r>
      <w:r w:rsidRPr="00086DA4">
        <w:t>Wykonawcą.</w:t>
      </w:r>
    </w:p>
    <w:p w14:paraId="03842A4A" w14:textId="77777777" w:rsidR="00B55801" w:rsidRPr="00086DA4" w:rsidRDefault="00B55801" w:rsidP="00C940C7">
      <w:pPr>
        <w:pStyle w:val="Poziom2"/>
      </w:pPr>
      <w:r w:rsidRPr="00086DA4">
        <w:rPr>
          <w:b/>
          <w:bCs/>
        </w:rPr>
        <w:t>Dzień roboczy</w:t>
      </w:r>
      <w:r w:rsidRPr="00086DA4">
        <w:t xml:space="preserve"> - dzień tygodnia przypadający od poniedziałku do piątku, z</w:t>
      </w:r>
      <w:r>
        <w:t> </w:t>
      </w:r>
      <w:r w:rsidRPr="00086DA4">
        <w:t>wyłączeniem dni ustawowo wolnych od pracy, przypadających w</w:t>
      </w:r>
      <w:r>
        <w:t> </w:t>
      </w:r>
      <w:r w:rsidRPr="00086DA4">
        <w:t>tym okresie.</w:t>
      </w:r>
    </w:p>
    <w:p w14:paraId="00570B50" w14:textId="77777777" w:rsidR="00B55801" w:rsidRPr="00086DA4" w:rsidRDefault="00B55801" w:rsidP="00C940C7">
      <w:pPr>
        <w:pStyle w:val="Poziom2"/>
      </w:pPr>
      <w:r w:rsidRPr="00086DA4">
        <w:rPr>
          <w:b/>
          <w:bCs/>
        </w:rPr>
        <w:t>Informacje poufne</w:t>
      </w:r>
      <w:r w:rsidRPr="00086DA4">
        <w:t xml:space="preserve"> - informacje dotyczące aspektów zawarcia i</w:t>
      </w:r>
      <w:r>
        <w:t> </w:t>
      </w:r>
      <w:r w:rsidRPr="00086DA4">
        <w:t>wykonywania Umowy, treść Umowy, a</w:t>
      </w:r>
      <w:r>
        <w:t> </w:t>
      </w:r>
      <w:r w:rsidRPr="00086DA4">
        <w:t>także informacje finansowe, techniczne oraz informacje innego rodzaju, ujawnione drugiej Stronie w</w:t>
      </w:r>
      <w:r>
        <w:t> </w:t>
      </w:r>
      <w:r w:rsidRPr="00086DA4">
        <w:t>jakiejkolwiek formie, stanowiące dla Strony tajemnicę przedsiębiorstwa w</w:t>
      </w:r>
      <w:r>
        <w:t> </w:t>
      </w:r>
      <w:r w:rsidRPr="00086DA4">
        <w:t>rozumieniu art. 11 ust. 2 ustawy z</w:t>
      </w:r>
      <w:r>
        <w:t> </w:t>
      </w:r>
      <w:r w:rsidRPr="00086DA4">
        <w:t>dnia 16 kwietnia 1993 roku o</w:t>
      </w:r>
      <w:r>
        <w:t> </w:t>
      </w:r>
      <w:r w:rsidRPr="00086DA4">
        <w:t>zwalczaniu nieuczciwej konkurencji (tj. Dz.U. z</w:t>
      </w:r>
      <w:r>
        <w:t> </w:t>
      </w:r>
      <w:r w:rsidRPr="00086DA4">
        <w:t>2022 poz. 1233 ze zm.).</w:t>
      </w:r>
    </w:p>
    <w:p w14:paraId="2659B8E8" w14:textId="1A7BA340" w:rsidR="00B55801" w:rsidRDefault="00B55801" w:rsidP="00C940C7">
      <w:pPr>
        <w:pStyle w:val="Poziom2"/>
      </w:pPr>
      <w:r w:rsidRPr="2095E096">
        <w:rPr>
          <w:b/>
          <w:bCs/>
        </w:rPr>
        <w:t>Klient</w:t>
      </w:r>
      <w:r>
        <w:t xml:space="preserve"> – osoba fizyczna, osoba prawna, jednostka organizacyjna nie posiadająca osobowości prawnej a posiadająca zdolność prawną, prowadząca we własnym imieniu działalność gospodarczą lub zawodową, spoza obszaru, gdzie wyznaczonym OSD jest TAURON Dystrybucja S.A</w:t>
      </w:r>
    </w:p>
    <w:p w14:paraId="5B1762A4" w14:textId="77777777" w:rsidR="00B55801" w:rsidRDefault="00B55801" w:rsidP="00C940C7">
      <w:pPr>
        <w:pStyle w:val="Poziom2"/>
      </w:pPr>
      <w:r w:rsidRPr="7771D6A8">
        <w:rPr>
          <w:b/>
          <w:bCs/>
        </w:rPr>
        <w:t xml:space="preserve">Klient Prospekt </w:t>
      </w:r>
      <w:r>
        <w:t>– oznacza Klienta, który był lub jest klientem TS w zakresie oferowanych przez TS usług.</w:t>
      </w:r>
    </w:p>
    <w:p w14:paraId="2B3004F2" w14:textId="77777777" w:rsidR="00B55801" w:rsidRPr="00086DA4" w:rsidRDefault="00B55801" w:rsidP="00C940C7">
      <w:pPr>
        <w:pStyle w:val="Poziom2"/>
      </w:pPr>
      <w:r w:rsidRPr="00BF6243">
        <w:rPr>
          <w:b/>
          <w:bCs/>
        </w:rPr>
        <w:t>Kontrak</w:t>
      </w:r>
      <w:r w:rsidRPr="00BF6243">
        <w:t>t – podpisana przez TS za pośrednictwem Wykonawcy i</w:t>
      </w:r>
      <w:r>
        <w:t> </w:t>
      </w:r>
      <w:r w:rsidRPr="00BF6243">
        <w:t>Klienta Umowa Sprzedaży Energii Elektrycznej/Aneks odnawiający na</w:t>
      </w:r>
      <w:r w:rsidRPr="1C51ADF4">
        <w:t xml:space="preserve"> dany produkt/usługę (Oferto-aneks)</w:t>
      </w:r>
      <w:r>
        <w:t>, a także oświadczenie Klienta o przyjęciu Oferty.</w:t>
      </w:r>
    </w:p>
    <w:p w14:paraId="6C3A89CF" w14:textId="77777777" w:rsidR="00B55801" w:rsidRPr="00086DA4" w:rsidRDefault="00B55801" w:rsidP="00C940C7">
      <w:pPr>
        <w:pStyle w:val="Poziom2"/>
      </w:pPr>
      <w:r w:rsidRPr="2D4F1A2C">
        <w:rPr>
          <w:b/>
          <w:bCs/>
        </w:rPr>
        <w:t>Odnowienie/przedłużenie istniejącego Kontraktu</w:t>
      </w:r>
      <w:r w:rsidRPr="2D4F1A2C">
        <w:t xml:space="preserve"> – podpisanie </w:t>
      </w:r>
      <w:r>
        <w:t xml:space="preserve">za pośrednictwem Wykonawcy </w:t>
      </w:r>
      <w:r w:rsidRPr="2D4F1A2C">
        <w:t>nowego dokumentu z</w:t>
      </w:r>
      <w:r>
        <w:t> </w:t>
      </w:r>
      <w:r w:rsidRPr="2D4F1A2C">
        <w:t>Klientem (Aneks lub Kontrakt, Oferto-aneks), mającego na celu przedłużenie okresu sprzedaży energii elektrycznej dla Klienta na aktualnie obowiązujących Produktach TS</w:t>
      </w:r>
      <w:r>
        <w:t>, wygenerowane w systemu informatycznego CRM</w:t>
      </w:r>
      <w:r w:rsidRPr="2D4F1A2C">
        <w:t>.</w:t>
      </w:r>
    </w:p>
    <w:p w14:paraId="1CC5B87F" w14:textId="73102582" w:rsidR="00B55801" w:rsidRPr="00086DA4" w:rsidRDefault="00B55801" w:rsidP="00C940C7">
      <w:pPr>
        <w:pStyle w:val="Poziom2"/>
      </w:pPr>
      <w:r w:rsidRPr="7771D6A8">
        <w:rPr>
          <w:b/>
          <w:bCs/>
        </w:rPr>
        <w:t xml:space="preserve">Oferta </w:t>
      </w:r>
      <w:r>
        <w:t xml:space="preserve">– </w:t>
      </w:r>
      <w:r w:rsidR="002E03C4">
        <w:t xml:space="preserve">oferta dla Klienta </w:t>
      </w:r>
      <w:r>
        <w:t xml:space="preserve">wygenerowana </w:t>
      </w:r>
      <w:r w:rsidR="002E03C4">
        <w:t xml:space="preserve">przez Wykonawcę </w:t>
      </w:r>
      <w:r>
        <w:t xml:space="preserve">z systemu informatycznego CRM, </w:t>
      </w:r>
      <w:r w:rsidR="002E03C4">
        <w:t xml:space="preserve">zawierająca między innymi </w:t>
      </w:r>
      <w:r>
        <w:t>Cennik Kontraktu, czas trwania Kontraktu oraz główne zapisy związane z Kontraktem wynikające z wzorów umów sprzedaży energii elektrycznej stosowanych u TS.</w:t>
      </w:r>
    </w:p>
    <w:p w14:paraId="6843A1FF" w14:textId="77777777" w:rsidR="00B55801" w:rsidRPr="00086DA4" w:rsidRDefault="00B55801" w:rsidP="00C940C7">
      <w:pPr>
        <w:pStyle w:val="Poziom2"/>
      </w:pPr>
      <w:r w:rsidRPr="7771D6A8">
        <w:rPr>
          <w:b/>
          <w:bCs/>
        </w:rPr>
        <w:t>Okres rozliczeniowy miesięczny</w:t>
      </w:r>
      <w:r>
        <w:t xml:space="preserve"> – oznacza miesiąc kalendarzowy liczony od pierwszego do ostatniego dnia miesiąca.</w:t>
      </w:r>
    </w:p>
    <w:p w14:paraId="05AAA6E1" w14:textId="77777777" w:rsidR="00B55801" w:rsidRPr="00086DA4" w:rsidRDefault="00B55801" w:rsidP="00C940C7">
      <w:pPr>
        <w:pStyle w:val="Poziom2"/>
      </w:pPr>
      <w:r w:rsidRPr="7771D6A8">
        <w:rPr>
          <w:b/>
          <w:bCs/>
        </w:rPr>
        <w:t>OSD</w:t>
      </w:r>
      <w:r>
        <w:t xml:space="preserve"> – Operator Systemu Dystrybucyjnego.</w:t>
      </w:r>
    </w:p>
    <w:p w14:paraId="7ED0C726" w14:textId="17DD2B7C" w:rsidR="00B55801" w:rsidRDefault="00B55801" w:rsidP="00C940C7">
      <w:pPr>
        <w:pStyle w:val="Poziom2"/>
      </w:pPr>
      <w:r w:rsidRPr="7771D6A8">
        <w:rPr>
          <w:b/>
          <w:bCs/>
        </w:rPr>
        <w:t>Pełnomocnictwo główne</w:t>
      </w:r>
      <w:r>
        <w:t xml:space="preserve"> – pełnomocnictwo udzielane przez TS po zawarciu z Wykonawcą umowy upoważniające Wykonawcę do podejmowania w imieniu i na rzecz TS czynności koniecznych do wykonywania Umowy i umożliwiające udzielanie dalszych pełnomocnictw substytucyjnych Doradcom Klienta i </w:t>
      </w:r>
      <w:proofErr w:type="spellStart"/>
      <w:r>
        <w:t>Subpartnerom</w:t>
      </w:r>
      <w:proofErr w:type="spellEnd"/>
      <w:r>
        <w:t xml:space="preserve">, przez Wykonawcę, stanowiące </w:t>
      </w:r>
      <w:r w:rsidR="00AF2C42">
        <w:rPr>
          <w:b/>
          <w:bCs/>
        </w:rPr>
        <w:t>Z</w:t>
      </w:r>
      <w:r w:rsidRPr="00AF2C42">
        <w:rPr>
          <w:b/>
          <w:bCs/>
        </w:rPr>
        <w:t>ałącznik nr 5</w:t>
      </w:r>
      <w:r>
        <w:t xml:space="preserve"> do Umowy.</w:t>
      </w:r>
    </w:p>
    <w:p w14:paraId="0DCE3071" w14:textId="17D8FE4F" w:rsidR="00CA60E2" w:rsidRPr="00860B9F" w:rsidRDefault="00CA60E2" w:rsidP="00C940C7">
      <w:pPr>
        <w:pStyle w:val="Poziom2"/>
      </w:pPr>
      <w:r>
        <w:rPr>
          <w:b/>
          <w:bCs/>
        </w:rPr>
        <w:t xml:space="preserve">Plan sprzedaży </w:t>
      </w:r>
      <w:r>
        <w:t xml:space="preserve">– wolumen wskazany przez Wykonawcę </w:t>
      </w:r>
      <w:r w:rsidR="001441C8">
        <w:t>w </w:t>
      </w:r>
      <w:r>
        <w:t>postępowaniu ofertowym.</w:t>
      </w:r>
    </w:p>
    <w:p w14:paraId="2A74EC99" w14:textId="77777777" w:rsidR="00B55801" w:rsidRPr="00086DA4" w:rsidRDefault="00B55801" w:rsidP="00C940C7">
      <w:pPr>
        <w:pStyle w:val="Poziom2"/>
      </w:pPr>
      <w:r w:rsidRPr="7771D6A8">
        <w:rPr>
          <w:b/>
          <w:bCs/>
        </w:rPr>
        <w:t>Wolumen Sprzedaży</w:t>
      </w:r>
      <w:r>
        <w:t xml:space="preserve"> - wyznaczony z góry Wykonawcy przez TS raz na rok, do zakontraktowania w danym roku kalendarzowym, wyrażony w MWh.</w:t>
      </w:r>
    </w:p>
    <w:p w14:paraId="62A583B8" w14:textId="77777777" w:rsidR="00B55801" w:rsidRPr="00086DA4" w:rsidRDefault="00B55801" w:rsidP="00C940C7">
      <w:pPr>
        <w:pStyle w:val="Poziom2"/>
      </w:pPr>
      <w:r w:rsidRPr="7771D6A8">
        <w:rPr>
          <w:b/>
          <w:bCs/>
        </w:rPr>
        <w:lastRenderedPageBreak/>
        <w:t>Proces sprzedaży</w:t>
      </w:r>
      <w:r>
        <w:t xml:space="preserve"> – uzgodnione czynności realizowane przez Strony w ramach Umowy w celu zawarcia Kontraktu z Klientem, szczegółowo opisany w Regulaminie Współpracy.</w:t>
      </w:r>
    </w:p>
    <w:p w14:paraId="02BB1765" w14:textId="77777777" w:rsidR="00B55801" w:rsidRPr="00086DA4" w:rsidRDefault="00B55801" w:rsidP="00C940C7">
      <w:pPr>
        <w:pStyle w:val="Poziom2"/>
      </w:pPr>
      <w:r w:rsidRPr="00086DA4">
        <w:rPr>
          <w:b/>
          <w:bCs/>
        </w:rPr>
        <w:t>Proces Zmiany Sprzedawcy (PZS)</w:t>
      </w:r>
      <w:r w:rsidRPr="00086DA4">
        <w:t xml:space="preserve"> – oznacza proces zmiany dotychczasowego sprzedawcy energii elektrycznej na nowego sprzedawcę energii elektrycznej.</w:t>
      </w:r>
    </w:p>
    <w:p w14:paraId="5E7D203B" w14:textId="77777777" w:rsidR="00B55801" w:rsidRPr="00086DA4" w:rsidRDefault="00B55801" w:rsidP="00C940C7">
      <w:pPr>
        <w:pStyle w:val="Poziom2"/>
      </w:pPr>
      <w:r w:rsidRPr="00086DA4">
        <w:rPr>
          <w:b/>
          <w:bCs/>
        </w:rPr>
        <w:t xml:space="preserve">Produkt </w:t>
      </w:r>
      <w:r w:rsidRPr="00086DA4">
        <w:t xml:space="preserve">– oznacza </w:t>
      </w:r>
      <w:r>
        <w:t xml:space="preserve">energię elektryczną oraz </w:t>
      </w:r>
      <w:r w:rsidRPr="00086DA4">
        <w:t>wszystkie produkty TS, które TS sprzedaje lub zamierza sprzedawać Klientom</w:t>
      </w:r>
    </w:p>
    <w:p w14:paraId="014A6D87" w14:textId="0CD115BB" w:rsidR="00B55801" w:rsidRPr="00086DA4" w:rsidRDefault="00B55801" w:rsidP="00C940C7">
      <w:pPr>
        <w:pStyle w:val="Poziom2"/>
      </w:pPr>
      <w:r w:rsidRPr="799AA7B3">
        <w:rPr>
          <w:b/>
          <w:bCs/>
        </w:rPr>
        <w:t>Wynagrodzenie prowizyjne</w:t>
      </w:r>
      <w:r>
        <w:t xml:space="preserve"> - wartość wynagrodzenia netto należna Wykonawcy za każdy PPE, który przeszedł proces zmiany sprzedawcy</w:t>
      </w:r>
      <w:r w:rsidR="00A205C5">
        <w:t xml:space="preserve"> lub </w:t>
      </w:r>
      <w:r w:rsidR="00A205C5" w:rsidRPr="00A205C5">
        <w:t>Odnowienie/przedłużenie istniejącego Kontraktu</w:t>
      </w:r>
      <w:r>
        <w:t>, szczegółowo opisane w </w:t>
      </w:r>
      <w:r w:rsidRPr="0050634B">
        <w:rPr>
          <w:b/>
          <w:bCs/>
        </w:rPr>
        <w:t>Załączniku nr 4</w:t>
      </w:r>
      <w:r>
        <w:t xml:space="preserve"> do Umowy.</w:t>
      </w:r>
    </w:p>
    <w:p w14:paraId="1F58825A" w14:textId="77777777" w:rsidR="00B55801" w:rsidRDefault="00B55801" w:rsidP="00C940C7">
      <w:pPr>
        <w:pStyle w:val="Poziom2"/>
      </w:pPr>
      <w:r w:rsidRPr="6EFEC338">
        <w:rPr>
          <w:b/>
          <w:bCs/>
        </w:rPr>
        <w:t>Punkt Poboru Energii (PPE)</w:t>
      </w:r>
      <w:r w:rsidRPr="6EFEC338">
        <w:t xml:space="preserve"> –</w:t>
      </w:r>
      <w:r>
        <w:t xml:space="preserve"> </w:t>
      </w:r>
      <w:r w:rsidRPr="00BA506C">
        <w:t>punkt pomiarowy w</w:t>
      </w:r>
      <w:r>
        <w:t> </w:t>
      </w:r>
      <w:r w:rsidRPr="00BA506C">
        <w:t>instalacji lub sieci, dla którego dokonuje się rozliczeń oraz dla którego może nastąpić zmiana sprzedawcy, wyrażony kodem nadawanym przez OSD</w:t>
      </w:r>
    </w:p>
    <w:p w14:paraId="218D73EA" w14:textId="7729D17E" w:rsidR="00B55801" w:rsidRDefault="00B55801" w:rsidP="00C940C7">
      <w:pPr>
        <w:pStyle w:val="Poziom2"/>
      </w:pPr>
      <w:r w:rsidRPr="00086DA4">
        <w:rPr>
          <w:b/>
          <w:bCs/>
        </w:rPr>
        <w:t xml:space="preserve">Raport </w:t>
      </w:r>
      <w:r>
        <w:rPr>
          <w:b/>
          <w:bCs/>
        </w:rPr>
        <w:t>P</w:t>
      </w:r>
      <w:r w:rsidRPr="00086DA4">
        <w:rPr>
          <w:b/>
          <w:bCs/>
        </w:rPr>
        <w:t>ozyskanych Klientów</w:t>
      </w:r>
      <w:r w:rsidRPr="00086DA4">
        <w:t xml:space="preserve"> – raport określający Klientów TS pozyskanych przez Wykonawcę w</w:t>
      </w:r>
      <w:r>
        <w:t> </w:t>
      </w:r>
      <w:r w:rsidRPr="00086DA4">
        <w:t xml:space="preserve">danym Okresie Rozliczeniowym, kwalifikujących się do rozliczenia </w:t>
      </w:r>
      <w:r>
        <w:t xml:space="preserve">Wynagrodzenia </w:t>
      </w:r>
      <w:r w:rsidR="0068467A">
        <w:t>p</w:t>
      </w:r>
      <w:r w:rsidRPr="00086DA4">
        <w:t>rowiz</w:t>
      </w:r>
      <w:r>
        <w:t>yjnego</w:t>
      </w:r>
      <w:r w:rsidR="0068467A">
        <w:t xml:space="preserve"> i zaliczki na jego poczet</w:t>
      </w:r>
      <w:r w:rsidRPr="00086DA4">
        <w:t xml:space="preserve">. Wzór </w:t>
      </w:r>
      <w:r w:rsidR="00EF7ADE">
        <w:t>R</w:t>
      </w:r>
      <w:r w:rsidRPr="00086DA4">
        <w:t>aportu zostanie przesłany Wykonawcy po zawarciu Umowy, z</w:t>
      </w:r>
      <w:r>
        <w:t> </w:t>
      </w:r>
      <w:r w:rsidRPr="00086DA4">
        <w:t>dokładnością do pojedynczego PPE.</w:t>
      </w:r>
    </w:p>
    <w:p w14:paraId="4AA4A658" w14:textId="77777777" w:rsidR="00B55801" w:rsidRPr="00086DA4" w:rsidRDefault="00B55801" w:rsidP="00C940C7">
      <w:pPr>
        <w:pStyle w:val="Poziom2"/>
      </w:pPr>
      <w:r w:rsidRPr="00AE7B22">
        <w:rPr>
          <w:b/>
          <w:bCs/>
        </w:rPr>
        <w:t xml:space="preserve">Sieć Sprzedaży TS </w:t>
      </w:r>
      <w:r w:rsidRPr="66AF6756">
        <w:t xml:space="preserve">– wewnętrzne </w:t>
      </w:r>
      <w:r>
        <w:t>biura</w:t>
      </w:r>
      <w:r w:rsidRPr="66AF6756">
        <w:t xml:space="preserve"> sprzedaży TS.</w:t>
      </w:r>
    </w:p>
    <w:p w14:paraId="298E675B" w14:textId="77777777" w:rsidR="00B55801" w:rsidRPr="00086DA4" w:rsidRDefault="00B55801" w:rsidP="00C940C7">
      <w:pPr>
        <w:pStyle w:val="Poziom2"/>
      </w:pPr>
      <w:proofErr w:type="spellStart"/>
      <w:r w:rsidRPr="7771D6A8">
        <w:rPr>
          <w:b/>
          <w:bCs/>
        </w:rPr>
        <w:t>Subpartner</w:t>
      </w:r>
      <w:proofErr w:type="spellEnd"/>
      <w:r w:rsidRPr="7771D6A8">
        <w:rPr>
          <w:b/>
          <w:bCs/>
        </w:rPr>
        <w:t xml:space="preserve"> </w:t>
      </w:r>
      <w:r>
        <w:t>– oznacza przedsiębiorcę, który w sposób ciągły współpracuje z Wykonawcą i świadczy na jego rzecz usługi zlecone mu na mocy Umowy.</w:t>
      </w:r>
    </w:p>
    <w:p w14:paraId="571FE713" w14:textId="77777777" w:rsidR="00B55801" w:rsidRDefault="00B55801" w:rsidP="00C940C7">
      <w:pPr>
        <w:pStyle w:val="Poziom2"/>
      </w:pPr>
      <w:r w:rsidRPr="5BE3C431">
        <w:rPr>
          <w:b/>
          <w:bCs/>
        </w:rPr>
        <w:t xml:space="preserve">TAURON </w:t>
      </w:r>
      <w:r w:rsidRPr="5BE3C431">
        <w:t>– oznacza TAURON Sprzedaż sp. z</w:t>
      </w:r>
      <w:r>
        <w:t> </w:t>
      </w:r>
      <w:r w:rsidRPr="5BE3C431">
        <w:t>o.o.</w:t>
      </w:r>
    </w:p>
    <w:p w14:paraId="7DF095A5" w14:textId="77777777" w:rsidR="00B55801" w:rsidRPr="00860B9F" w:rsidRDefault="00B55801" w:rsidP="00C940C7">
      <w:pPr>
        <w:pStyle w:val="Poziom2"/>
      </w:pPr>
      <w:r>
        <w:rPr>
          <w:b/>
          <w:bCs/>
        </w:rPr>
        <w:t xml:space="preserve">Grupa TAURON </w:t>
      </w:r>
      <w:r w:rsidRPr="00B55711">
        <w:t xml:space="preserve">– </w:t>
      </w:r>
      <w:r>
        <w:t xml:space="preserve">spółki grupy kapitałowej TAURON Polska Energia S.A. </w:t>
      </w:r>
      <w:r w:rsidRPr="005D14ED">
        <w:rPr>
          <w:sz w:val="20"/>
        </w:rPr>
        <w:t>w</w:t>
      </w:r>
      <w:r>
        <w:rPr>
          <w:sz w:val="20"/>
        </w:rPr>
        <w:t> </w:t>
      </w:r>
      <w:r w:rsidRPr="005D14ED">
        <w:rPr>
          <w:sz w:val="20"/>
        </w:rPr>
        <w:t>rozumieniu ustawy o</w:t>
      </w:r>
      <w:r>
        <w:rPr>
          <w:sz w:val="20"/>
        </w:rPr>
        <w:t> </w:t>
      </w:r>
      <w:r w:rsidRPr="005D14ED">
        <w:rPr>
          <w:sz w:val="20"/>
        </w:rPr>
        <w:t>rachunkowości. z</w:t>
      </w:r>
      <w:r>
        <w:rPr>
          <w:sz w:val="20"/>
        </w:rPr>
        <w:t> </w:t>
      </w:r>
      <w:r w:rsidRPr="005D14ED">
        <w:rPr>
          <w:sz w:val="20"/>
        </w:rPr>
        <w:t>dnia 29 września 1994 r.</w:t>
      </w:r>
      <w:r>
        <w:rPr>
          <w:sz w:val="20"/>
        </w:rPr>
        <w:t xml:space="preserve"> </w:t>
      </w:r>
      <w:r w:rsidRPr="005D14ED">
        <w:rPr>
          <w:sz w:val="20"/>
        </w:rPr>
        <w:t>(</w:t>
      </w:r>
      <w:proofErr w:type="spellStart"/>
      <w:r w:rsidRPr="005D14ED">
        <w:rPr>
          <w:sz w:val="20"/>
        </w:rPr>
        <w:t>t.j</w:t>
      </w:r>
      <w:proofErr w:type="spellEnd"/>
      <w:r w:rsidRPr="005D14ED">
        <w:rPr>
          <w:sz w:val="20"/>
        </w:rPr>
        <w:t>. Dz.U.2023.120) („Ustawa o</w:t>
      </w:r>
      <w:r>
        <w:rPr>
          <w:sz w:val="20"/>
        </w:rPr>
        <w:t> </w:t>
      </w:r>
      <w:r w:rsidRPr="005D14ED">
        <w:rPr>
          <w:sz w:val="20"/>
        </w:rPr>
        <w:t>rachunkowości”),</w:t>
      </w:r>
    </w:p>
    <w:p w14:paraId="11A9E1AA" w14:textId="77777777" w:rsidR="00B55801" w:rsidRPr="00086DA4" w:rsidRDefault="00B55801" w:rsidP="00C940C7">
      <w:pPr>
        <w:pStyle w:val="Poziom2"/>
      </w:pPr>
      <w:r w:rsidRPr="00086DA4">
        <w:rPr>
          <w:b/>
          <w:bCs/>
        </w:rPr>
        <w:t>Umowa</w:t>
      </w:r>
      <w:r w:rsidRPr="00086DA4">
        <w:t xml:space="preserve"> - niniejsza umowa wraz z</w:t>
      </w:r>
      <w:r>
        <w:t> </w:t>
      </w:r>
      <w:r w:rsidRPr="00086DA4">
        <w:t>załącznikami.</w:t>
      </w:r>
    </w:p>
    <w:p w14:paraId="3D430103" w14:textId="77777777" w:rsidR="00B55801" w:rsidRPr="00086DA4" w:rsidRDefault="00B55801" w:rsidP="00C940C7">
      <w:pPr>
        <w:pStyle w:val="Poziom2"/>
      </w:pPr>
      <w:r w:rsidRPr="2DA3DB31">
        <w:rPr>
          <w:b/>
          <w:bCs/>
        </w:rPr>
        <w:t>Znak towarowy</w:t>
      </w:r>
      <w:r w:rsidRPr="2DA3DB31">
        <w:t xml:space="preserve"> – znak towarowy słowno-graficzny „TAURON Sprzedaż” zawarty we wszystkich materiałach reklamowych oraz marketingowych udostępnionych Wykonawcy przez TS, do używania których Wykonawca jest zobowiązany przez TS na podstawie Umowy.</w:t>
      </w:r>
    </w:p>
    <w:p w14:paraId="4E8AAA27" w14:textId="77777777" w:rsidR="00B55801" w:rsidRPr="00086DA4" w:rsidRDefault="00B55801" w:rsidP="00C940C7">
      <w:pPr>
        <w:pStyle w:val="Poziom2"/>
      </w:pPr>
      <w:r w:rsidRPr="2095E096">
        <w:rPr>
          <w:b/>
          <w:bCs/>
        </w:rPr>
        <w:t>Regulamin Współpracy</w:t>
      </w:r>
      <w:r>
        <w:t xml:space="preserve"> – oznacza regulamin świadczenia Czynności Agencyjnych, który stanowi </w:t>
      </w:r>
      <w:r w:rsidRPr="00AF2C42">
        <w:rPr>
          <w:b/>
          <w:bCs/>
        </w:rPr>
        <w:t>Załącznik nr 10</w:t>
      </w:r>
      <w:r>
        <w:t xml:space="preserve"> do Umowy.</w:t>
      </w:r>
    </w:p>
    <w:p w14:paraId="38AE80BF" w14:textId="77777777" w:rsidR="00B55801" w:rsidRPr="00086DA4" w:rsidRDefault="00B55801" w:rsidP="00C940C7">
      <w:pPr>
        <w:pStyle w:val="Poziom2"/>
      </w:pPr>
      <w:r w:rsidRPr="00086DA4">
        <w:rPr>
          <w:b/>
          <w:bCs/>
        </w:rPr>
        <w:t>Weryfikacja Kredytowa Klienta</w:t>
      </w:r>
      <w:r w:rsidRPr="00086DA4">
        <w:t xml:space="preserve"> – sprawdzenie zdolności kredytowej Klienta przez Wykonawcę lub TS, które ma na celu zweryfikowanie i</w:t>
      </w:r>
      <w:r>
        <w:t> </w:t>
      </w:r>
      <w:r w:rsidRPr="00086DA4">
        <w:t xml:space="preserve">zminimalizowanie </w:t>
      </w:r>
      <w:proofErr w:type="spellStart"/>
      <w:r w:rsidRPr="00086DA4">
        <w:t>ryzyk</w:t>
      </w:r>
      <w:proofErr w:type="spellEnd"/>
      <w:r w:rsidRPr="00086DA4">
        <w:t xml:space="preserve"> związanych z</w:t>
      </w:r>
      <w:r>
        <w:t> </w:t>
      </w:r>
      <w:r w:rsidRPr="00086DA4">
        <w:t>płatnościami Klienta za energię elektryczną.</w:t>
      </w:r>
    </w:p>
    <w:p w14:paraId="198DEC6A" w14:textId="252B281D" w:rsidR="00B55801" w:rsidRPr="00C940C7" w:rsidRDefault="00B55801" w:rsidP="00B55801">
      <w:pPr>
        <w:pStyle w:val="Poziom1"/>
      </w:pPr>
      <w:r w:rsidRPr="00C940C7">
        <w:br/>
        <w:t>Ogólne zasady współpracy TS z Wykonawcą</w:t>
      </w:r>
    </w:p>
    <w:p w14:paraId="74B36DDB" w14:textId="77777777" w:rsidR="00B55801" w:rsidRPr="00086DA4" w:rsidRDefault="00B55801" w:rsidP="00C940C7">
      <w:pPr>
        <w:pStyle w:val="Poziom2"/>
      </w:pPr>
      <w:r>
        <w:t>Na warunkach określonych w Umowie Wykonawca zobowiązuje się do świadczenia Czynności Agencyjnych w zakresie działalności swojego przedsiębiorstwa za Wynagrodzeniem prowizyjnym należnym od TS na zasadach określonych w </w:t>
      </w:r>
      <w:r w:rsidRPr="0050634B">
        <w:rPr>
          <w:b/>
          <w:bCs/>
        </w:rPr>
        <w:t>Załączniku nr 4</w:t>
      </w:r>
      <w:r>
        <w:t xml:space="preserve"> do Umowy.</w:t>
      </w:r>
    </w:p>
    <w:p w14:paraId="228A521D" w14:textId="24B8F96C" w:rsidR="00B55801" w:rsidRPr="00086DA4" w:rsidRDefault="00B55801" w:rsidP="00C940C7">
      <w:pPr>
        <w:pStyle w:val="Poziom2"/>
      </w:pPr>
      <w:r>
        <w:t xml:space="preserve">Szczegółowy zakres współpracy Stron reguluje Regulamin Współpracy, który stanowi </w:t>
      </w:r>
      <w:r w:rsidRPr="00AF2C42">
        <w:rPr>
          <w:b/>
          <w:bCs/>
        </w:rPr>
        <w:t>Załącznik nr 10</w:t>
      </w:r>
      <w:r>
        <w:t xml:space="preserve"> do Umowy. W przypadku zmiany Regulaminu Współpracy TS powiadomi Wykonawcę w formie elektronicznej e-mail, na adres wskazany w danych do kontaktu zawartych w </w:t>
      </w:r>
      <w:r w:rsidR="0050634B" w:rsidRPr="0050634B">
        <w:rPr>
          <w:b/>
          <w:bCs/>
        </w:rPr>
        <w:t>Z</w:t>
      </w:r>
      <w:r w:rsidRPr="0050634B">
        <w:rPr>
          <w:b/>
          <w:bCs/>
        </w:rPr>
        <w:t>ałączniku nr 9</w:t>
      </w:r>
      <w:r>
        <w:t xml:space="preserve"> do Umowy, o dokonaniu zmiany oraz równocześnie przekaże Wykonawcy nową treść Regulaminu Współpracy. Przekazanie nastąpi na co najmniej 3 dni robocze przed rozpoczęciem kolejnego Okresu Rozliczeniowego.</w:t>
      </w:r>
    </w:p>
    <w:p w14:paraId="2F7CD736" w14:textId="77777777" w:rsidR="00B55801" w:rsidRPr="00086DA4" w:rsidRDefault="00B55801" w:rsidP="00C940C7">
      <w:pPr>
        <w:pStyle w:val="Poziom2"/>
      </w:pPr>
      <w:r>
        <w:lastRenderedPageBreak/>
        <w:t>Produkty, Oferty i dokumenty kontraktowe TS przeznaczone do sprzedaży przez Wykonawcę udostępnione będą Wykonawcy za pomocą systemu informatycznego CRM, do którego Wykonawca otrzyma dostęp w ramach Umowy.</w:t>
      </w:r>
    </w:p>
    <w:p w14:paraId="635900B1" w14:textId="77777777" w:rsidR="00B55801" w:rsidRPr="00086DA4" w:rsidRDefault="00B55801" w:rsidP="00C940C7">
      <w:pPr>
        <w:pStyle w:val="Poziom2"/>
      </w:pPr>
      <w:r>
        <w:t xml:space="preserve">Za wszelkie działania i zaniechania Doradców Klienta, </w:t>
      </w:r>
      <w:proofErr w:type="spellStart"/>
      <w:r>
        <w:t>Subpartnerów</w:t>
      </w:r>
      <w:proofErr w:type="spellEnd"/>
      <w:r>
        <w:t>, którymi posługuje się Wykonawca celem realizacji Umowy odpowiada Wykonawca.</w:t>
      </w:r>
    </w:p>
    <w:p w14:paraId="687C6A7A" w14:textId="77777777" w:rsidR="00B55801" w:rsidRDefault="00B55801" w:rsidP="00C940C7">
      <w:pPr>
        <w:pStyle w:val="Poziom2"/>
      </w:pPr>
      <w:r w:rsidRPr="00086DA4">
        <w:t>Wykonawca odpowiada za działania lub zaniechania osób, za pomocą których, pośrednio lub bezpośrednio wykonuje Umowę, jak za działania lub zaniechania własne.</w:t>
      </w:r>
    </w:p>
    <w:p w14:paraId="080DC4E8" w14:textId="6E44E49E" w:rsidR="00B55801" w:rsidRDefault="00B55801" w:rsidP="00C940C7">
      <w:pPr>
        <w:pStyle w:val="Poziom2"/>
      </w:pPr>
      <w:r>
        <w:t>Wolumen Sprzedaży na danym rok kalendarzowy zostanie wyznaczony i przekazany Wykonawcy na adres e-mail wskazany w danych do kontaktu zawartych w </w:t>
      </w:r>
      <w:r w:rsidR="0050634B" w:rsidRPr="0050634B">
        <w:rPr>
          <w:b/>
          <w:bCs/>
        </w:rPr>
        <w:t>Z</w:t>
      </w:r>
      <w:r w:rsidRPr="0050634B">
        <w:rPr>
          <w:b/>
          <w:bCs/>
        </w:rPr>
        <w:t>ałączniku nr 9</w:t>
      </w:r>
      <w:r>
        <w:t xml:space="preserve"> do Umowy, za pomocą Karty Celów, na miesiąc przed rozpoczęciem roku, na który został ustalony Wolumen Sprzedaży.</w:t>
      </w:r>
    </w:p>
    <w:p w14:paraId="1347B20E" w14:textId="77777777" w:rsidR="00B55801" w:rsidRDefault="00B55801" w:rsidP="00C940C7">
      <w:pPr>
        <w:pStyle w:val="Poziom2"/>
      </w:pPr>
      <w:r>
        <w:t>Wolumen Sprzedaży na rok zawarcia Umowy Strony wynika z Karty celów ustalonej w dniu zawarcia Umowy.</w:t>
      </w:r>
    </w:p>
    <w:p w14:paraId="40867849" w14:textId="77777777" w:rsidR="00B55801" w:rsidRPr="00086DA4" w:rsidRDefault="00B55801" w:rsidP="00C940C7">
      <w:pPr>
        <w:pStyle w:val="Poziom2"/>
      </w:pPr>
      <w:r>
        <w:t>Do Czynności Agencyjnych zalicza się czynności związane z przygotowywaniem ofert, ofertowaniem Klientów, wprowadzaniem Kontraktów wraz z obligatoryjnymi załącznikami do wskazanych przez TS systemów TS wykorzystywanych do realizacji Przedmiotu Umowy, zawieraniem Kontraktów z Klientem oraz pozostałe czynności, do których zobowiązany jest Wykonawca w związku z Umową.</w:t>
      </w:r>
    </w:p>
    <w:p w14:paraId="01C16104" w14:textId="77777777" w:rsidR="00B55801" w:rsidRDefault="00B55801" w:rsidP="00C940C7">
      <w:pPr>
        <w:pStyle w:val="Poziom2"/>
      </w:pPr>
      <w:r>
        <w:t>TS ma prawo do zawieszenia lub wycofania obowiązywania Cen bazowych lub zmiany Cen bazowych w każdym czasie, a Wykonawca ma obowiązek stosowania nowych warunków Cennika Bazowego od momentu ich wprowadzenia do systemu informatycznego CRM.</w:t>
      </w:r>
    </w:p>
    <w:p w14:paraId="72B3776B" w14:textId="370E861A" w:rsidR="00B55801" w:rsidRPr="009576C6" w:rsidRDefault="00B55801" w:rsidP="00C940C7">
      <w:pPr>
        <w:pStyle w:val="Poziom2"/>
      </w:pPr>
      <w:r>
        <w:t>Zawarcie przez Wykonawcę Kontraktu niezgodnie z Umową, Regulaminem Współpracy, Weryfikacją Kredytową Klienta skutkuje naliczeniem przez TS kary umownej na zasadach określonych w </w:t>
      </w:r>
      <w:r w:rsidR="00290670">
        <w:rPr>
          <w:highlight w:val="yellow"/>
        </w:rPr>
        <w:fldChar w:fldCharType="begin"/>
      </w:r>
      <w:r w:rsidR="00290670">
        <w:instrText xml:space="preserve"> REF _Ref224821884 \w \h \d " ust. " </w:instrText>
      </w:r>
      <w:r w:rsidR="00290670">
        <w:rPr>
          <w:highlight w:val="yellow"/>
        </w:rPr>
      </w:r>
      <w:r w:rsidR="00290670">
        <w:rPr>
          <w:highlight w:val="yellow"/>
        </w:rPr>
        <w:fldChar w:fldCharType="separate"/>
      </w:r>
      <w:r w:rsidR="007D7EDF">
        <w:t>§13</w:t>
      </w:r>
      <w:r w:rsidR="00290670">
        <w:rPr>
          <w:highlight w:val="yellow"/>
        </w:rPr>
        <w:fldChar w:fldCharType="end"/>
      </w:r>
      <w:r>
        <w:t xml:space="preserve"> Umowy oraz utratą przez Wykonawcę wynagrodzenia za ten Kontrakt. TS ma również prawo rozwiązać Umowę na zasadach określonych w </w:t>
      </w:r>
      <w:r w:rsidR="00290670">
        <w:rPr>
          <w:highlight w:val="yellow"/>
        </w:rPr>
        <w:fldChar w:fldCharType="begin"/>
      </w:r>
      <w:r w:rsidR="00290670">
        <w:instrText xml:space="preserve"> REF _Ref224821892 \w \h \d " ust. " </w:instrText>
      </w:r>
      <w:r w:rsidR="00290670">
        <w:rPr>
          <w:highlight w:val="yellow"/>
        </w:rPr>
      </w:r>
      <w:r w:rsidR="00290670">
        <w:rPr>
          <w:highlight w:val="yellow"/>
        </w:rPr>
        <w:fldChar w:fldCharType="separate"/>
      </w:r>
      <w:r w:rsidR="007D7EDF">
        <w:t>§12</w:t>
      </w:r>
      <w:r w:rsidR="00290670">
        <w:rPr>
          <w:highlight w:val="yellow"/>
        </w:rPr>
        <w:fldChar w:fldCharType="end"/>
      </w:r>
      <w:r w:rsidR="00290670">
        <w:t xml:space="preserve"> </w:t>
      </w:r>
      <w:r>
        <w:t>Umowy</w:t>
      </w:r>
    </w:p>
    <w:p w14:paraId="69F94114" w14:textId="77777777" w:rsidR="00B55801" w:rsidRDefault="00B55801" w:rsidP="00C940C7">
      <w:pPr>
        <w:pStyle w:val="Poziom2"/>
        <w:rPr>
          <w:rFonts w:eastAsia="Arial" w:cs="Arial"/>
          <w:szCs w:val="22"/>
        </w:rPr>
      </w:pPr>
      <w:r w:rsidRPr="000A3F10">
        <w:rPr>
          <w:rFonts w:eastAsia="Arial" w:cs="Arial"/>
          <w:szCs w:val="22"/>
        </w:rPr>
        <w:t>Wykonawca oświadcza, że:</w:t>
      </w:r>
    </w:p>
    <w:p w14:paraId="1A427AC1" w14:textId="77777777" w:rsidR="00B55801" w:rsidRDefault="00B55801" w:rsidP="00C940C7">
      <w:pPr>
        <w:pStyle w:val="Poziom3"/>
      </w:pPr>
      <w:r w:rsidRPr="7771D6A8">
        <w:t>spełnia wszystkie warunki określone przez TS w SIWZ i zobowiązuje się spełniać je przez cały okres obowiązywania Umowy.</w:t>
      </w:r>
    </w:p>
    <w:p w14:paraId="036BF377" w14:textId="77777777" w:rsidR="00B55801" w:rsidRPr="000A3F10" w:rsidRDefault="00B55801" w:rsidP="00C940C7">
      <w:pPr>
        <w:pStyle w:val="Poziom3"/>
      </w:pPr>
      <w:r w:rsidRPr="7771D6A8">
        <w:t>w przedmiocie jego działalności ma przewidzianą działalność agencyjną i będzie ją utrzymywał przez cały okres obowiązywania Umowy,</w:t>
      </w:r>
    </w:p>
    <w:p w14:paraId="5F67DC4B" w14:textId="77777777" w:rsidR="00B55801" w:rsidRDefault="00B55801" w:rsidP="00C940C7">
      <w:pPr>
        <w:pStyle w:val="Poziom3"/>
      </w:pPr>
      <w:r w:rsidRPr="000A3F10">
        <w:t>posiada strukturę sprzedażową tzn. umowy współpracy lub umowy cywilnoprawne z</w:t>
      </w:r>
      <w:r>
        <w:t> </w:t>
      </w:r>
      <w:r w:rsidRPr="000A3F10">
        <w:t>osobami, które zajmują się sprzedażą energii elektrycznej,</w:t>
      </w:r>
    </w:p>
    <w:p w14:paraId="2E7B0EB3" w14:textId="77777777" w:rsidR="00B55801" w:rsidRPr="000A3F10" w:rsidRDefault="00B55801" w:rsidP="00C940C7">
      <w:pPr>
        <w:pStyle w:val="Poziom3"/>
      </w:pPr>
      <w:r w:rsidRPr="000A3F10">
        <w:t>posiada zespół tzw. „</w:t>
      </w:r>
      <w:proofErr w:type="spellStart"/>
      <w:r w:rsidRPr="000A3F10">
        <w:t>Back</w:t>
      </w:r>
      <w:proofErr w:type="spellEnd"/>
      <w:r w:rsidRPr="000A3F10">
        <w:t xml:space="preserve"> Office”, którego zadaniem jest wsparcie sprzedaży m.in. poprzez weryfikację poprawności, zgodności i</w:t>
      </w:r>
      <w:r>
        <w:t> </w:t>
      </w:r>
      <w:r w:rsidRPr="000A3F10">
        <w:t>kompletności dokumentacji sprzedażowej do Klienta.</w:t>
      </w:r>
    </w:p>
    <w:p w14:paraId="41EFC09E" w14:textId="77777777" w:rsidR="00B55801" w:rsidRDefault="00B55801" w:rsidP="00C940C7">
      <w:pPr>
        <w:pStyle w:val="Poziom3"/>
      </w:pPr>
      <w:r w:rsidRPr="000A3F10">
        <w:t>posiada doświadczenie w</w:t>
      </w:r>
      <w:r>
        <w:t> </w:t>
      </w:r>
      <w:r w:rsidRPr="000A3F10">
        <w:t>sprzedaży energii elektrycznej,</w:t>
      </w:r>
    </w:p>
    <w:p w14:paraId="25BD5434" w14:textId="77777777" w:rsidR="00B55801" w:rsidRDefault="00B55801" w:rsidP="00C940C7">
      <w:pPr>
        <w:pStyle w:val="Poziom3"/>
      </w:pPr>
      <w:r w:rsidRPr="000A3F10">
        <w:t>posiada punkt stacjonarny, w</w:t>
      </w:r>
      <w:r>
        <w:t> </w:t>
      </w:r>
      <w:r w:rsidRPr="000A3F10">
        <w:t>którym dokonywana będzie weryfikacja dokumentacji sprzedażowej klienta i</w:t>
      </w:r>
      <w:r>
        <w:t> </w:t>
      </w:r>
      <w:r w:rsidRPr="000A3F10">
        <w:t>w</w:t>
      </w:r>
      <w:r>
        <w:t> </w:t>
      </w:r>
      <w:r w:rsidRPr="000A3F10">
        <w:t>którym będą zawierane umowy sprzedaży energii elektrycznej.</w:t>
      </w:r>
    </w:p>
    <w:p w14:paraId="6B540A75" w14:textId="77777777" w:rsidR="00B55801" w:rsidRPr="000A3F10" w:rsidRDefault="00B55801" w:rsidP="00C940C7">
      <w:pPr>
        <w:pStyle w:val="Poziom3"/>
        <w:rPr>
          <w:rFonts w:ascii="Calibri" w:hAnsi="Calibri"/>
        </w:rPr>
      </w:pPr>
      <w:r w:rsidRPr="000A3F10">
        <w:t>posiada wszelkie wymagane prawem pozwolenia, zgody, koncesje, zezwolenia, wiedzę oraz doświadczenie niezbędne do prawidłowej realizacji postanowień Umowy.</w:t>
      </w:r>
    </w:p>
    <w:p w14:paraId="122213DB" w14:textId="2702683C" w:rsidR="00B55801" w:rsidRPr="00C940C7" w:rsidRDefault="00B55801" w:rsidP="00B55801">
      <w:pPr>
        <w:pStyle w:val="Poziom1"/>
      </w:pPr>
      <w:r w:rsidRPr="00C940C7">
        <w:br/>
        <w:t>Przedmiot Umowy</w:t>
      </w:r>
    </w:p>
    <w:p w14:paraId="40607B05" w14:textId="77777777" w:rsidR="00B55801" w:rsidRPr="00086DA4" w:rsidRDefault="00B55801" w:rsidP="00C940C7">
      <w:pPr>
        <w:pStyle w:val="Poziom2"/>
      </w:pPr>
      <w:r w:rsidRPr="3F8E6877">
        <w:t>Przedmiotem Umowy jest określenie zasad współpracy TS i</w:t>
      </w:r>
      <w:r>
        <w:t> </w:t>
      </w:r>
      <w:r w:rsidRPr="3F8E6877">
        <w:t>Wykonawcy w</w:t>
      </w:r>
      <w:r>
        <w:t> </w:t>
      </w:r>
      <w:r w:rsidRPr="3F8E6877">
        <w:t>zakresie pośrednictwa Wykonawcy przy zawieraniu Kontraktów TS i</w:t>
      </w:r>
      <w:r>
        <w:t> </w:t>
      </w:r>
      <w:r w:rsidRPr="3F8E6877">
        <w:t>zasad rozliczania Wykonawcy.</w:t>
      </w:r>
    </w:p>
    <w:p w14:paraId="505C4D13" w14:textId="5627C5DE" w:rsidR="00B55801" w:rsidRPr="00086DA4" w:rsidRDefault="00B55801" w:rsidP="00C940C7">
      <w:pPr>
        <w:pStyle w:val="Poziom2"/>
      </w:pPr>
      <w:r>
        <w:lastRenderedPageBreak/>
        <w:t>Na mocy Umowy TS zleca Wykonawcy, a Wykonawca zobowiązuje się do stałego wykonywania Czynności Agencyjnych przy zawieraniu Kontraktów z Klientami przez TS, za Wynagrodzeniem prowizyjnym określonym w </w:t>
      </w:r>
      <w:r w:rsidR="00290670">
        <w:rPr>
          <w:highlight w:val="yellow"/>
        </w:rPr>
        <w:fldChar w:fldCharType="begin"/>
      </w:r>
      <w:r w:rsidR="00290670">
        <w:instrText xml:space="preserve"> REF _Ref224821907 \w \h \d " ust. " </w:instrText>
      </w:r>
      <w:r w:rsidR="00290670">
        <w:rPr>
          <w:highlight w:val="yellow"/>
        </w:rPr>
      </w:r>
      <w:r w:rsidR="00290670">
        <w:rPr>
          <w:highlight w:val="yellow"/>
        </w:rPr>
        <w:fldChar w:fldCharType="separate"/>
      </w:r>
      <w:r w:rsidR="007D7EDF">
        <w:t>§5</w:t>
      </w:r>
      <w:r w:rsidR="00290670">
        <w:rPr>
          <w:highlight w:val="yellow"/>
        </w:rPr>
        <w:fldChar w:fldCharType="end"/>
      </w:r>
      <w:r>
        <w:t xml:space="preserve"> Umowy i </w:t>
      </w:r>
      <w:r w:rsidRPr="7771D6A8">
        <w:rPr>
          <w:b/>
          <w:bCs/>
        </w:rPr>
        <w:t>Załączniku nr 4</w:t>
      </w:r>
      <w:r>
        <w:t xml:space="preserve"> do Umowy, zgodnie z warunkami określonymi w Umowie.</w:t>
      </w:r>
    </w:p>
    <w:p w14:paraId="0005BF14" w14:textId="77777777" w:rsidR="00B55801" w:rsidRDefault="00B55801" w:rsidP="00C940C7">
      <w:pPr>
        <w:pStyle w:val="Poziom2"/>
      </w:pPr>
      <w:r>
        <w:t>Wykonawca zobowiązuje się</w:t>
      </w:r>
      <w:r w:rsidRPr="1C51ADF4">
        <w:t xml:space="preserve"> do </w:t>
      </w:r>
      <w:r>
        <w:t>of</w:t>
      </w:r>
      <w:r w:rsidRPr="1C51ADF4">
        <w:t>ertowania</w:t>
      </w:r>
      <w:r>
        <w:t xml:space="preserve"> Klientom Produktów TS </w:t>
      </w:r>
      <w:r w:rsidRPr="1C51ADF4">
        <w:t>oraz zawierania Kontraktów z</w:t>
      </w:r>
      <w:r>
        <w:t> </w:t>
      </w:r>
      <w:r w:rsidRPr="1C51ADF4">
        <w:t>Klientami</w:t>
      </w:r>
      <w:r>
        <w:t xml:space="preserve"> wyłącznie na podstawie dokumentów udostępnionych przez TS znajdujących się w systemie informatycznym CRM.</w:t>
      </w:r>
    </w:p>
    <w:p w14:paraId="77800853" w14:textId="77777777" w:rsidR="00B55801" w:rsidRDefault="00B55801" w:rsidP="00C940C7">
      <w:pPr>
        <w:pStyle w:val="Poziom2"/>
      </w:pPr>
      <w:r w:rsidRPr="00086DA4">
        <w:t xml:space="preserve">Wykonawca będzie realizował Przedmiot Umowy na podstawie </w:t>
      </w:r>
      <w:r>
        <w:t>P</w:t>
      </w:r>
      <w:r w:rsidRPr="00086DA4">
        <w:t>ełnomocnictwa</w:t>
      </w:r>
      <w:r>
        <w:t xml:space="preserve"> głównego</w:t>
      </w:r>
      <w:r w:rsidRPr="00086DA4">
        <w:t xml:space="preserve"> udzielonego mu przez TS zgodnie ze wzorem stanowiącym </w:t>
      </w:r>
      <w:r w:rsidRPr="00AF2C42">
        <w:rPr>
          <w:b/>
          <w:bCs/>
        </w:rPr>
        <w:t>Załącznik nr 5</w:t>
      </w:r>
      <w:r w:rsidRPr="00086DA4">
        <w:t xml:space="preserve"> do Umowy</w:t>
      </w:r>
      <w:r>
        <w:t>.</w:t>
      </w:r>
      <w:r w:rsidRPr="00086DA4">
        <w:t xml:space="preserve"> Procedurę związaną z</w:t>
      </w:r>
      <w:r>
        <w:t> </w:t>
      </w:r>
      <w:r w:rsidRPr="00086DA4">
        <w:t xml:space="preserve">udzielaniem pełnomocnictw opisuje </w:t>
      </w:r>
      <w:r w:rsidRPr="00AF2C42">
        <w:rPr>
          <w:b/>
          <w:bCs/>
        </w:rPr>
        <w:t>Załącznik nr 6</w:t>
      </w:r>
      <w:r w:rsidRPr="00086DA4">
        <w:t xml:space="preserve"> do Umowy.</w:t>
      </w:r>
    </w:p>
    <w:p w14:paraId="05CC62DA" w14:textId="77777777" w:rsidR="00B55801" w:rsidRDefault="00B55801" w:rsidP="00C940C7">
      <w:pPr>
        <w:pStyle w:val="Poziom2"/>
      </w:pPr>
      <w:r>
        <w:t xml:space="preserve">Wykonawca może świadczyć Czynności Agencyjne za pośrednictwem Doradców Klienta, </w:t>
      </w:r>
      <w:proofErr w:type="spellStart"/>
      <w:r>
        <w:t>Subpartnera</w:t>
      </w:r>
      <w:proofErr w:type="spellEnd"/>
      <w:r>
        <w:t xml:space="preserve"> lub innych podwykonawców za pisemną zgodą TS, z zastrzeżeniem zobowiązania ich do działania zgodnie z zasadami określonymi w Umowie oraz zgodnie z wymaganiami TS co do doświadczenia oraz wymaganych umiejętności. TS może odmówić zgody na danego Doradcę Klienta, </w:t>
      </w:r>
      <w:proofErr w:type="spellStart"/>
      <w:r>
        <w:t>Subpartnera</w:t>
      </w:r>
      <w:proofErr w:type="spellEnd"/>
      <w:r>
        <w:t xml:space="preserve"> lub innego podwykonawcę bez podania przyczyny.</w:t>
      </w:r>
    </w:p>
    <w:p w14:paraId="0CF8E87D" w14:textId="77777777" w:rsidR="00B55801" w:rsidRDefault="00B55801" w:rsidP="00C940C7">
      <w:pPr>
        <w:pStyle w:val="Poziom2"/>
      </w:pPr>
      <w:r>
        <w:t xml:space="preserve">Wykonawca zobowiązuje się do udzielenia Doradcom Klienta, </w:t>
      </w:r>
      <w:proofErr w:type="spellStart"/>
      <w:r>
        <w:t>Subparnerom</w:t>
      </w:r>
      <w:proofErr w:type="spellEnd"/>
      <w:r>
        <w:t xml:space="preserve"> lub innym podwykonawcom Wykonawcy pełnomocnictw substytucyjnych, zgodnie ze wzorem stanowiącym </w:t>
      </w:r>
      <w:r w:rsidRPr="00AF2C42">
        <w:rPr>
          <w:b/>
          <w:bCs/>
        </w:rPr>
        <w:t>Załącznik nr 5</w:t>
      </w:r>
      <w:r w:rsidRPr="2095E096">
        <w:rPr>
          <w:b/>
          <w:bCs/>
        </w:rPr>
        <w:t>a</w:t>
      </w:r>
      <w:r>
        <w:t xml:space="preserve"> do Umowy. Wykonawca może udzielić pełnomocnictwa substytucyjnego dopiero po wyrażeniu przez TS zgody na danego Doradcę Klienta, </w:t>
      </w:r>
      <w:proofErr w:type="spellStart"/>
      <w:r>
        <w:t>Subpartnera</w:t>
      </w:r>
      <w:proofErr w:type="spellEnd"/>
      <w:r>
        <w:t xml:space="preserve"> lub innego podwykonawcy Wykonawcy. TS zastrzega sobie możliwość weryfikacji poprawności pełnomocnictw substytucyjnych.</w:t>
      </w:r>
    </w:p>
    <w:p w14:paraId="20ADE40B" w14:textId="4743C3D2" w:rsidR="009000F0" w:rsidRDefault="00B55801" w:rsidP="00890E4F">
      <w:pPr>
        <w:pStyle w:val="Poziom2"/>
      </w:pPr>
      <w:r>
        <w:t>Obszar pozyskiwania przez Wykonawcę Klientów</w:t>
      </w:r>
      <w:r w:rsidR="007F6EF3">
        <w:t xml:space="preserve"> nie </w:t>
      </w:r>
      <w:r>
        <w:t xml:space="preserve">jest ograniczony </w:t>
      </w:r>
      <w:r w:rsidR="009000F0">
        <w:t>na terytorium Polski</w:t>
      </w:r>
      <w:r>
        <w:t>.</w:t>
      </w:r>
    </w:p>
    <w:p w14:paraId="2DD16F8A" w14:textId="5A483F36" w:rsidR="00B55801" w:rsidRDefault="00B55801" w:rsidP="00890E4F">
      <w:pPr>
        <w:pStyle w:val="Poziom2"/>
      </w:pPr>
      <w:r>
        <w:t>Na obszarze, o którym mowa w ust. 7 Wykonawcy nie przysługuje prawo wyłączności w rozumieniu art. </w:t>
      </w:r>
      <w:r w:rsidRPr="00290670">
        <w:t>761 §2</w:t>
      </w:r>
      <w:r>
        <w:t> k.c.</w:t>
      </w:r>
    </w:p>
    <w:p w14:paraId="56B0CB29" w14:textId="23F75526" w:rsidR="00B55801" w:rsidRPr="00C940C7" w:rsidRDefault="00B55801" w:rsidP="00B55801">
      <w:pPr>
        <w:pStyle w:val="Poziom1"/>
      </w:pPr>
      <w:r w:rsidRPr="00C940C7">
        <w:br/>
      </w:r>
      <w:bookmarkStart w:id="0" w:name="_Ref224822131"/>
      <w:r w:rsidRPr="00C940C7">
        <w:t>Zobowiązania Stron</w:t>
      </w:r>
      <w:bookmarkEnd w:id="0"/>
    </w:p>
    <w:p w14:paraId="576ECF6A" w14:textId="19D82B46" w:rsidR="00B55801" w:rsidRPr="007E3CA3" w:rsidRDefault="001441C8" w:rsidP="00C940C7">
      <w:pPr>
        <w:pStyle w:val="Poziom2"/>
      </w:pPr>
      <w:r w:rsidRPr="007E3CA3">
        <w:t>W</w:t>
      </w:r>
      <w:r>
        <w:t> </w:t>
      </w:r>
      <w:r w:rsidR="00B55801" w:rsidRPr="007E3CA3">
        <w:t>celu realizacji przez Wykonawcę przedmiotu umowy TS zobowiązuje się do:</w:t>
      </w:r>
    </w:p>
    <w:p w14:paraId="51180872" w14:textId="77777777" w:rsidR="00B55801" w:rsidRDefault="00B55801" w:rsidP="00C940C7">
      <w:pPr>
        <w:pStyle w:val="Poziom3"/>
      </w:pPr>
      <w:r w:rsidRPr="007E3CA3">
        <w:t>Wyznaczenia osoby reprezentującej TS do współpracy z</w:t>
      </w:r>
      <w:r>
        <w:t> </w:t>
      </w:r>
      <w:r w:rsidRPr="007E3CA3">
        <w:t>Wykonawcą, Dane takiej osoby zostaną przekazane Wykonawcy przez TS e-mailowo. W</w:t>
      </w:r>
      <w:r>
        <w:t> </w:t>
      </w:r>
      <w:r w:rsidRPr="007E3CA3">
        <w:t>przypadku zmiany tej osoby TS zobowiązuję się poinformować o</w:t>
      </w:r>
      <w:r>
        <w:t> </w:t>
      </w:r>
      <w:r w:rsidRPr="007E3CA3">
        <w:t>tym Wykonawcę w</w:t>
      </w:r>
      <w:r>
        <w:t> </w:t>
      </w:r>
      <w:r w:rsidRPr="007E3CA3">
        <w:t>tej samej formie. Dokonana zmiana jest wiążąca dla Wykonawcy od dnia powiadomienia jej o</w:t>
      </w:r>
      <w:r>
        <w:t> </w:t>
      </w:r>
      <w:r w:rsidRPr="007E3CA3">
        <w:t>zmianie.</w:t>
      </w:r>
    </w:p>
    <w:p w14:paraId="2208EFAF" w14:textId="77777777" w:rsidR="00B55801" w:rsidRPr="007E3CA3" w:rsidRDefault="00B55801" w:rsidP="00C940C7">
      <w:pPr>
        <w:pStyle w:val="Poziom3"/>
      </w:pPr>
      <w:r w:rsidRPr="007E3CA3">
        <w:t>Terminowego rozliczania należności wobec Wykonawcy.</w:t>
      </w:r>
    </w:p>
    <w:p w14:paraId="4BDFC020" w14:textId="77777777" w:rsidR="00B55801" w:rsidRPr="007E3CA3" w:rsidRDefault="00B55801" w:rsidP="00C940C7">
      <w:pPr>
        <w:pStyle w:val="Poziom3"/>
      </w:pPr>
      <w:r w:rsidRPr="007E3CA3">
        <w:t>Bieżącego udostępniania Wykonawcy wszelkich wzorów Kontraktów, pełnomocnictw oraz innych dokumentów, a</w:t>
      </w:r>
      <w:r>
        <w:t> </w:t>
      </w:r>
      <w:r w:rsidRPr="007E3CA3">
        <w:t>w</w:t>
      </w:r>
      <w:r>
        <w:t> </w:t>
      </w:r>
      <w:r w:rsidRPr="007E3CA3">
        <w:t>szczególności aktualnych dokumentów sprzedażowych, takich jak: Regulamin Współpracy, procedury, instrukcje, i</w:t>
      </w:r>
      <w:r>
        <w:t> </w:t>
      </w:r>
      <w:r w:rsidRPr="007E3CA3">
        <w:t>inne niezbędne dokumenty dotyczące wykonywanej przez Wykonawcę na rzecz TS działalności.</w:t>
      </w:r>
    </w:p>
    <w:p w14:paraId="61DA6443" w14:textId="77777777" w:rsidR="00B55801" w:rsidRPr="007E3CA3" w:rsidRDefault="00B55801" w:rsidP="00C940C7">
      <w:pPr>
        <w:pStyle w:val="Poziom3"/>
      </w:pPr>
      <w:r w:rsidRPr="007E3CA3">
        <w:t>Dostarczania Wykonawcy aktualnych Cenników Bazowych, które umieszczane są przez TS w</w:t>
      </w:r>
      <w:r>
        <w:t> </w:t>
      </w:r>
      <w:r w:rsidRPr="007E3CA3">
        <w:t>systemie TS CRM.</w:t>
      </w:r>
    </w:p>
    <w:p w14:paraId="124559FA" w14:textId="77777777" w:rsidR="00B55801" w:rsidRPr="007E3CA3" w:rsidRDefault="00B55801" w:rsidP="00C940C7">
      <w:pPr>
        <w:pStyle w:val="Poziom3"/>
      </w:pPr>
      <w:r w:rsidRPr="007E3CA3">
        <w:t>Informowania Wykonawcy o</w:t>
      </w:r>
      <w:r>
        <w:t> </w:t>
      </w:r>
      <w:r w:rsidRPr="007E3CA3">
        <w:t>wszelkich zmianach lub wstrzymaniu obowiązywania Cennika bazowego za pośrednictwem poczty elektronicznej (e-mail).</w:t>
      </w:r>
    </w:p>
    <w:p w14:paraId="0999740F" w14:textId="77777777" w:rsidR="00B55801" w:rsidRPr="007E3CA3" w:rsidRDefault="00B55801" w:rsidP="00C940C7">
      <w:pPr>
        <w:pStyle w:val="Poziom3"/>
      </w:pPr>
      <w:r w:rsidRPr="007E3CA3">
        <w:t>Zapewnienia Wykonawcy szkolenia wstępnego w</w:t>
      </w:r>
      <w:r>
        <w:t> </w:t>
      </w:r>
      <w:r w:rsidRPr="007E3CA3">
        <w:t>zakresie koniecznym do wykonania Przedmiotu Umowy.</w:t>
      </w:r>
    </w:p>
    <w:p w14:paraId="5F062BAE" w14:textId="77777777" w:rsidR="00B55801" w:rsidRPr="007E3CA3" w:rsidRDefault="00B55801" w:rsidP="00C940C7">
      <w:pPr>
        <w:pStyle w:val="Poziom3"/>
      </w:pPr>
      <w:r w:rsidRPr="007E3CA3">
        <w:lastRenderedPageBreak/>
        <w:t>Weryfikacji poprawności przekazanego Kontraktu w</w:t>
      </w:r>
      <w:r>
        <w:t> </w:t>
      </w:r>
      <w:r w:rsidRPr="007E3CA3">
        <w:t>ciągu maksymalnie 5 (pięć) dni roboczych od momentu prawidłowego i</w:t>
      </w:r>
      <w:r>
        <w:t> </w:t>
      </w:r>
      <w:r w:rsidRPr="007E3CA3">
        <w:t>kompletnego przekazania Kontraktu wraz z</w:t>
      </w:r>
      <w:r>
        <w:t> </w:t>
      </w:r>
      <w:r w:rsidRPr="007E3CA3">
        <w:t>niezbędnymi załącznikami do weryfikacji TS.</w:t>
      </w:r>
    </w:p>
    <w:p w14:paraId="0AC68FF3" w14:textId="77777777" w:rsidR="00B55801" w:rsidRPr="007E3CA3" w:rsidRDefault="00B55801" w:rsidP="00C940C7">
      <w:pPr>
        <w:pStyle w:val="Poziom3"/>
      </w:pPr>
      <w:r w:rsidRPr="007E3CA3">
        <w:t>Przeprowadzenie Procesu sprzedaży zgodnie z</w:t>
      </w:r>
      <w:r>
        <w:t> </w:t>
      </w:r>
      <w:r w:rsidRPr="007E3CA3">
        <w:t>Regulaminem Współpracy.</w:t>
      </w:r>
    </w:p>
    <w:p w14:paraId="7E8D19AB" w14:textId="77777777" w:rsidR="00B55801" w:rsidRPr="007E3CA3" w:rsidRDefault="00B55801" w:rsidP="00C940C7">
      <w:pPr>
        <w:pStyle w:val="Poziom3"/>
      </w:pPr>
      <w:r w:rsidRPr="007E3CA3">
        <w:t>Przeprowadzenie Procesu Zmiany Sprzedawcy dla każdego PPE pozyskanego przez Wykonawcę na rzecz TS zgodnie z</w:t>
      </w:r>
      <w:r>
        <w:t> </w:t>
      </w:r>
      <w:r w:rsidRPr="007E3CA3">
        <w:t>Regulaminem Współpracy i</w:t>
      </w:r>
      <w:r>
        <w:t> </w:t>
      </w:r>
      <w:r w:rsidRPr="007E3CA3">
        <w:t>Procedurą Weryfikacji Umów.</w:t>
      </w:r>
    </w:p>
    <w:p w14:paraId="061E9E66" w14:textId="5283031D" w:rsidR="00B55801" w:rsidRPr="007E3CA3" w:rsidRDefault="00B55801" w:rsidP="00C940C7">
      <w:pPr>
        <w:pStyle w:val="Poziom3"/>
      </w:pPr>
      <w:r>
        <w:t>Rozliczania i wypłacenia Wynagrodzenia prowizyjnego zgodnie z zasadami określonymi w </w:t>
      </w:r>
      <w:r w:rsidR="00290670">
        <w:rPr>
          <w:highlight w:val="yellow"/>
        </w:rPr>
        <w:fldChar w:fldCharType="begin"/>
      </w:r>
      <w:r w:rsidR="00290670">
        <w:instrText xml:space="preserve"> REF _Ref224821907 \w \h \d " ust. " </w:instrText>
      </w:r>
      <w:r w:rsidR="00290670">
        <w:rPr>
          <w:highlight w:val="yellow"/>
        </w:rPr>
      </w:r>
      <w:r w:rsidR="00290670">
        <w:rPr>
          <w:highlight w:val="yellow"/>
        </w:rPr>
        <w:fldChar w:fldCharType="separate"/>
      </w:r>
      <w:r w:rsidR="007D7EDF">
        <w:t>§5</w:t>
      </w:r>
      <w:r w:rsidR="00290670">
        <w:rPr>
          <w:highlight w:val="yellow"/>
        </w:rPr>
        <w:fldChar w:fldCharType="end"/>
      </w:r>
      <w:r>
        <w:t xml:space="preserve"> Umowy oraz </w:t>
      </w:r>
      <w:r w:rsidRPr="0050634B">
        <w:rPr>
          <w:b/>
          <w:bCs/>
        </w:rPr>
        <w:t>Załączniku nr 4</w:t>
      </w:r>
      <w:r>
        <w:t xml:space="preserve"> do Umowy.</w:t>
      </w:r>
    </w:p>
    <w:p w14:paraId="5FAF6A79" w14:textId="77777777" w:rsidR="00B55801" w:rsidRPr="007E3CA3" w:rsidRDefault="00B55801" w:rsidP="00C940C7">
      <w:pPr>
        <w:pStyle w:val="Poziom3"/>
      </w:pPr>
      <w:r w:rsidRPr="007E3CA3">
        <w:t>Zapewnienia obsługi Klientów pozyskanych przez Wykonawcę, którym TS będzie świadczyła sprzedaż energii elektrycznej w</w:t>
      </w:r>
      <w:r>
        <w:t> </w:t>
      </w:r>
      <w:r w:rsidRPr="007E3CA3">
        <w:t>ramach zawartego Kontraktu.</w:t>
      </w:r>
    </w:p>
    <w:p w14:paraId="67947F5E" w14:textId="0277A765" w:rsidR="00B55801" w:rsidRPr="007E3CA3" w:rsidRDefault="00D02B06" w:rsidP="00C940C7">
      <w:pPr>
        <w:pStyle w:val="Poziom2"/>
      </w:pPr>
      <w:bookmarkStart w:id="1" w:name="_Ref224822118"/>
      <w:r>
        <w:t>W ramach</w:t>
      </w:r>
      <w:r w:rsidR="00B55801">
        <w:t xml:space="preserve"> Umowy Wykonawca </w:t>
      </w:r>
      <w:r>
        <w:t>zobowiązuje się</w:t>
      </w:r>
      <w:r w:rsidR="00B55801">
        <w:t xml:space="preserve"> do:</w:t>
      </w:r>
      <w:bookmarkEnd w:id="1"/>
    </w:p>
    <w:p w14:paraId="46E72A11" w14:textId="77777777" w:rsidR="00B55801" w:rsidRPr="007E3CA3" w:rsidRDefault="00B55801" w:rsidP="00C940C7">
      <w:pPr>
        <w:pStyle w:val="Poziom3"/>
      </w:pPr>
      <w:r w:rsidRPr="007E3CA3">
        <w:t>Wykonywania Przedmiotu Umowy z</w:t>
      </w:r>
      <w:r>
        <w:t> </w:t>
      </w:r>
      <w:r w:rsidRPr="007E3CA3">
        <w:t>należytą starannością wynikającą z</w:t>
      </w:r>
      <w:r>
        <w:t> </w:t>
      </w:r>
      <w:r w:rsidRPr="007E3CA3">
        <w:t>profesjonalnego charakteru prowadzonej działalności.</w:t>
      </w:r>
    </w:p>
    <w:p w14:paraId="2D459DC0" w14:textId="77777777" w:rsidR="00B55801" w:rsidRDefault="00B55801" w:rsidP="00C940C7">
      <w:pPr>
        <w:pStyle w:val="Poziom3"/>
      </w:pPr>
      <w:r w:rsidRPr="007E3CA3">
        <w:t>Wyznaczenia osób reprezentujących Wykonawcę do współpracy z</w:t>
      </w:r>
      <w:r>
        <w:t> </w:t>
      </w:r>
      <w:r w:rsidRPr="007E3CA3">
        <w:t>TS wskazanej w</w:t>
      </w:r>
      <w:r>
        <w:t> </w:t>
      </w:r>
      <w:r w:rsidRPr="0050634B">
        <w:rPr>
          <w:b/>
          <w:bCs/>
        </w:rPr>
        <w:t>Załączniku nr 3</w:t>
      </w:r>
      <w:r w:rsidRPr="007E3CA3">
        <w:t xml:space="preserve"> do Umowy. TS zastrzega sobie prawo do wystąpienia z</w:t>
      </w:r>
      <w:r>
        <w:t> </w:t>
      </w:r>
      <w:r w:rsidRPr="007E3CA3">
        <w:t>wnioskiem o</w:t>
      </w:r>
      <w:r>
        <w:t> </w:t>
      </w:r>
      <w:r w:rsidRPr="007E3CA3">
        <w:t>zmianę osób pełniących ww. funkcje. Zmiana osób pełniących ww. funkcje wymaga poinformowania o</w:t>
      </w:r>
      <w:r>
        <w:t> </w:t>
      </w:r>
      <w:r w:rsidRPr="007E3CA3">
        <w:t>tym TS poprzez e-mail, w</w:t>
      </w:r>
      <w:r>
        <w:t> </w:t>
      </w:r>
      <w:r w:rsidRPr="007E3CA3">
        <w:t>ciągu 24 godzin od zaistnienia przyczyny zmiany. Wyznaczenie osób pełniących ww. funkcje następuje poprzez przesłanie TS poprzez e-mail informacji o</w:t>
      </w:r>
      <w:r>
        <w:t> </w:t>
      </w:r>
      <w:r w:rsidRPr="007E3CA3">
        <w:t>tych osobach i</w:t>
      </w:r>
      <w:r>
        <w:t> </w:t>
      </w:r>
      <w:r w:rsidRPr="007E3CA3">
        <w:t>wyrażeniu na nie zgody przez TS.</w:t>
      </w:r>
    </w:p>
    <w:p w14:paraId="62C1A4D7" w14:textId="77777777" w:rsidR="00B55801" w:rsidRPr="007E3CA3" w:rsidRDefault="00B55801" w:rsidP="00C940C7">
      <w:pPr>
        <w:pStyle w:val="Poziom3"/>
      </w:pPr>
      <w:r>
        <w:t>Stosowania przy wykonywaniu Przedmiotu Umowy aktualnych dokumentów sprzedażowych udostępnionych w systemie CRM, i inne dokumenty przekazane do stosowania Wykonawcy przez TS, w tym Regulamin Współpracy. Wykonawca nie ma prawa kontynuować wykonywania Przedmiotu Umowy na nieaktualnych dokumentach sprzedażowych.</w:t>
      </w:r>
    </w:p>
    <w:p w14:paraId="39DDC0FF" w14:textId="77777777" w:rsidR="00B55801" w:rsidRPr="007E3CA3" w:rsidRDefault="00B55801" w:rsidP="00C940C7">
      <w:pPr>
        <w:pStyle w:val="Poziom3"/>
      </w:pPr>
      <w:r w:rsidRPr="007E3CA3">
        <w:t>Przekazywania Klientom rzetelnych, prawdziwych i</w:t>
      </w:r>
      <w:r>
        <w:t> </w:t>
      </w:r>
      <w:r w:rsidRPr="007E3CA3">
        <w:t>kompletnych informacji o</w:t>
      </w:r>
      <w:r>
        <w:t> </w:t>
      </w:r>
      <w:r w:rsidRPr="007E3CA3">
        <w:t>aktualnych Produktach i</w:t>
      </w:r>
      <w:r>
        <w:t> </w:t>
      </w:r>
      <w:r w:rsidRPr="007E3CA3">
        <w:t>Cennikach TS.</w:t>
      </w:r>
    </w:p>
    <w:p w14:paraId="0B41B7E7" w14:textId="77777777" w:rsidR="00B55801" w:rsidRPr="007E3CA3" w:rsidRDefault="00B55801" w:rsidP="00C940C7">
      <w:pPr>
        <w:pStyle w:val="Poziom3"/>
      </w:pPr>
      <w:r w:rsidRPr="007E3CA3">
        <w:t>Dokonywania weryfikacji autentyczności, jakości i</w:t>
      </w:r>
      <w:r>
        <w:t> </w:t>
      </w:r>
      <w:r w:rsidRPr="007E3CA3">
        <w:t>poprawności otrzymanych od Klienta informacji zawartych w</w:t>
      </w:r>
      <w:r>
        <w:t> </w:t>
      </w:r>
      <w:r w:rsidRPr="007E3CA3">
        <w:t>dokumentach przekazywanych do TS, w</w:t>
      </w:r>
      <w:r>
        <w:t> </w:t>
      </w:r>
      <w:r w:rsidRPr="007E3CA3">
        <w:t>szczególności danych adresowych dotyczące PPE dotychczasowego sprzedawcy energii elektrycznej oraz planowanego zużycia dla wskazanego PPE.</w:t>
      </w:r>
    </w:p>
    <w:p w14:paraId="7338D469" w14:textId="77777777" w:rsidR="00B55801" w:rsidRPr="007E3CA3" w:rsidRDefault="00B55801" w:rsidP="00C940C7">
      <w:pPr>
        <w:pStyle w:val="Poziom3"/>
      </w:pPr>
      <w:r w:rsidRPr="007E3CA3">
        <w:t>Weryfikacji dokumentów podpisywanych przez Klientów i</w:t>
      </w:r>
      <w:r>
        <w:t> </w:t>
      </w:r>
      <w:r w:rsidRPr="007E3CA3">
        <w:t>doprowadzenia do sytuacji, w</w:t>
      </w:r>
      <w:r>
        <w:t> </w:t>
      </w:r>
      <w:r w:rsidRPr="007E3CA3">
        <w:t>której wszystkie dokumenty będą podpisywane przez Klientów w</w:t>
      </w:r>
      <w:r>
        <w:t> </w:t>
      </w:r>
      <w:r w:rsidRPr="007E3CA3">
        <w:t>sposób prawidłowy, tj. w</w:t>
      </w:r>
      <w:r>
        <w:t> </w:t>
      </w:r>
      <w:r w:rsidRPr="007E3CA3">
        <w:t>szczególności przez osoby prawidłowo upoważnione do składania oświadczeń woli w</w:t>
      </w:r>
      <w:r>
        <w:t> </w:t>
      </w:r>
      <w:r w:rsidRPr="007E3CA3">
        <w:t>imieniu Klientów oraz zgodnie z</w:t>
      </w:r>
      <w:r>
        <w:t> </w:t>
      </w:r>
      <w:r w:rsidRPr="007E3CA3">
        <w:t>procedurami TS oraz Regulaminem Współpracy.</w:t>
      </w:r>
    </w:p>
    <w:p w14:paraId="6639A286" w14:textId="77777777" w:rsidR="00B55801" w:rsidRPr="007E3CA3" w:rsidRDefault="00B55801" w:rsidP="00C940C7">
      <w:pPr>
        <w:pStyle w:val="Poziom3"/>
      </w:pPr>
      <w:r w:rsidRPr="007E3CA3">
        <w:t>Zebrania, zweryfikowania i</w:t>
      </w:r>
      <w:r>
        <w:t> </w:t>
      </w:r>
      <w:r w:rsidRPr="007E3CA3">
        <w:t>dostarczenia do TS dokumentów każdego Klienta, potrzebnych do zawarcia przez TS Kontraktu i</w:t>
      </w:r>
      <w:r>
        <w:t> </w:t>
      </w:r>
      <w:r w:rsidRPr="007E3CA3">
        <w:t>przeprowadzenia pozytywnego Procesu sprzedaży, Procesu Zmiany Sprzedawcy, zgodnie z</w:t>
      </w:r>
      <w:r>
        <w:t> </w:t>
      </w:r>
      <w:r w:rsidRPr="007E3CA3">
        <w:t>procedurami i</w:t>
      </w:r>
      <w:r>
        <w:t> </w:t>
      </w:r>
      <w:r w:rsidRPr="007E3CA3">
        <w:t>Regulaminem Współpracy.</w:t>
      </w:r>
    </w:p>
    <w:p w14:paraId="4C1CDB8D" w14:textId="77777777" w:rsidR="00B55801" w:rsidRPr="007E3CA3" w:rsidRDefault="00B55801" w:rsidP="00C940C7">
      <w:pPr>
        <w:pStyle w:val="Poziom3"/>
      </w:pPr>
      <w:r w:rsidRPr="007E3CA3">
        <w:t>Określenia prawidłowego i</w:t>
      </w:r>
      <w:r>
        <w:t> </w:t>
      </w:r>
      <w:r w:rsidRPr="007E3CA3">
        <w:t>rzeczywistego zużycia energii elektrycznej w</w:t>
      </w:r>
      <w:r>
        <w:t> </w:t>
      </w:r>
      <w:r w:rsidRPr="007E3CA3">
        <w:t>oparciu o</w:t>
      </w:r>
      <w:r>
        <w:t> </w:t>
      </w:r>
      <w:r w:rsidRPr="007E3CA3">
        <w:t>historyczne dane z</w:t>
      </w:r>
      <w:r>
        <w:t> </w:t>
      </w:r>
      <w:r w:rsidRPr="007E3CA3">
        <w:t>wykazów zużycia zawartego na fakturach Klienta lub w</w:t>
      </w:r>
      <w:r>
        <w:t> </w:t>
      </w:r>
      <w:r w:rsidRPr="007E3CA3">
        <w:t>oparciu o</w:t>
      </w:r>
      <w:r>
        <w:t> </w:t>
      </w:r>
      <w:r w:rsidRPr="007E3CA3">
        <w:t>pisemną deklarację Klienta dotyczącą zmiany planowanego zużycia w</w:t>
      </w:r>
      <w:r>
        <w:t> </w:t>
      </w:r>
      <w:r w:rsidRPr="007E3CA3">
        <w:t>odniesieniu do rzeczywistego zużycia z</w:t>
      </w:r>
      <w:r>
        <w:t> </w:t>
      </w:r>
      <w:r w:rsidRPr="007E3CA3">
        <w:t>historycznego okresu.</w:t>
      </w:r>
    </w:p>
    <w:p w14:paraId="0A1F8725" w14:textId="46A85025" w:rsidR="00B55801" w:rsidRPr="007E3CA3" w:rsidRDefault="001441C8" w:rsidP="00C940C7">
      <w:pPr>
        <w:pStyle w:val="Poziom3"/>
      </w:pPr>
      <w:r w:rsidRPr="007E3CA3">
        <w:t>Z</w:t>
      </w:r>
      <w:r>
        <w:t> </w:t>
      </w:r>
      <w:r w:rsidR="00B55801" w:rsidRPr="007E3CA3">
        <w:t>tym jednak zastrzeżeniem, że przyjęcie pisemnej deklaracji Klienta dotyczącej planowanego zużycia energii elektrycznej wymaga zgody TS w</w:t>
      </w:r>
      <w:r w:rsidR="00B55801">
        <w:t> </w:t>
      </w:r>
      <w:r w:rsidR="00B55801" w:rsidRPr="007E3CA3">
        <w:t>formie akceptacji e-mail przez osobę wskazaną do współpracy z</w:t>
      </w:r>
      <w:r w:rsidR="00B55801">
        <w:t> </w:t>
      </w:r>
      <w:r w:rsidR="00B55801" w:rsidRPr="007E3CA3">
        <w:t>Wykonawcą przez TS w</w:t>
      </w:r>
      <w:r w:rsidR="00B55801">
        <w:t> </w:t>
      </w:r>
      <w:r w:rsidR="00B55801" w:rsidRPr="0050634B">
        <w:rPr>
          <w:b/>
          <w:bCs/>
        </w:rPr>
        <w:t>Załączniku nr 9</w:t>
      </w:r>
      <w:r w:rsidR="00B55801" w:rsidRPr="007E3CA3">
        <w:t xml:space="preserve"> do </w:t>
      </w:r>
      <w:r w:rsidR="00B55801" w:rsidRPr="007E3CA3">
        <w:lastRenderedPageBreak/>
        <w:t>Umowy. Brak akceptacji po stronie TS jest równoznaczny z</w:t>
      </w:r>
      <w:r w:rsidR="00B55801">
        <w:t> </w:t>
      </w:r>
      <w:r w:rsidR="00B55801" w:rsidRPr="007E3CA3">
        <w:t>brakiem możliwości zawarcia Kontraktu.</w:t>
      </w:r>
    </w:p>
    <w:p w14:paraId="76903E86" w14:textId="77777777" w:rsidR="00B55801" w:rsidRPr="007E3CA3" w:rsidRDefault="00B55801" w:rsidP="00C940C7">
      <w:pPr>
        <w:pStyle w:val="Poziom3"/>
      </w:pPr>
      <w:r>
        <w:t xml:space="preserve">Zapewnienia pełnego bezpieczeństwa dokumentów i danych przekazywanych przez TS, w tym w szczególności baz danych Klientów, z zachowaniem należytej staranności oraz zgodnie z obowiązującymi przepisami i postanowieniami umowy o przetwarzaniu danych osobowych, stanowiącej </w:t>
      </w:r>
      <w:r w:rsidRPr="00AF2C42">
        <w:rPr>
          <w:b/>
          <w:bCs/>
        </w:rPr>
        <w:t>Załącznik nr 7</w:t>
      </w:r>
      <w:r>
        <w:t xml:space="preserve"> do Umowy.</w:t>
      </w:r>
    </w:p>
    <w:p w14:paraId="16BBA1B4" w14:textId="77777777" w:rsidR="00B55801" w:rsidRDefault="00B55801" w:rsidP="00C940C7">
      <w:pPr>
        <w:pStyle w:val="Poziom3"/>
      </w:pPr>
      <w:r>
        <w:t>Posługiwanie się wzorami umów sprzedaży obowiązujących u TS, których wzory zawarte będą w CRM. TS zastrzega sobie możliwość zmiany tych wzorów, co nie wymaga zmiany Umowy, a jedynie poinformowania o tym Wykonawcę za pośrednictwem poczty elektronicznej, na adres e-mail wskazany w </w:t>
      </w:r>
      <w:r w:rsidRPr="0050634B">
        <w:rPr>
          <w:b/>
          <w:bCs/>
        </w:rPr>
        <w:t>Załączniku nr 9</w:t>
      </w:r>
      <w:r>
        <w:t xml:space="preserve"> do Umowy. Procedura weryfikacji Umów określona jest w </w:t>
      </w:r>
      <w:r w:rsidRPr="0050634B">
        <w:rPr>
          <w:b/>
          <w:bCs/>
        </w:rPr>
        <w:t>Załączniku nr 10</w:t>
      </w:r>
      <w:r>
        <w:t xml:space="preserve"> do Umowy.</w:t>
      </w:r>
    </w:p>
    <w:p w14:paraId="37373628" w14:textId="77777777" w:rsidR="00B55801" w:rsidRPr="007E3CA3" w:rsidRDefault="00B55801" w:rsidP="00C940C7">
      <w:pPr>
        <w:pStyle w:val="Poziom3"/>
      </w:pPr>
      <w:r>
        <w:t>Posługiwania się znakiem towarowym TS, określonym w </w:t>
      </w:r>
      <w:r w:rsidRPr="0050634B">
        <w:rPr>
          <w:b/>
          <w:bCs/>
        </w:rPr>
        <w:t>Załączniku nr 14</w:t>
      </w:r>
      <w:r>
        <w:t>, w zakresie niezbędnym dla wykonywania Umowy. W celu rozwiązania ewentualnych wątpliwości Strony wyraźnie postanawiają, że posługiwanie się znakiem towarowym TS nie może być poczytane jako przeniesienie przez TS praw lub ustanowienie jakiegokolwiek uprawnienia do rozporządzenia nim w sposób inny, aniżeli wynika to z Umowy.</w:t>
      </w:r>
    </w:p>
    <w:p w14:paraId="5C25661C" w14:textId="77777777" w:rsidR="00B55801" w:rsidRPr="007E3CA3" w:rsidRDefault="00B55801" w:rsidP="00C940C7">
      <w:pPr>
        <w:pStyle w:val="Poziom3"/>
      </w:pPr>
      <w:r w:rsidRPr="007E3CA3">
        <w:t>Konsultowania z</w:t>
      </w:r>
      <w:r>
        <w:t> </w:t>
      </w:r>
      <w:r w:rsidRPr="007E3CA3">
        <w:t>TS treści oraz formy wszelkich materiałów reklamowych oraz działań promocyjnych, w</w:t>
      </w:r>
      <w:r>
        <w:t> </w:t>
      </w:r>
      <w:r w:rsidRPr="007E3CA3">
        <w:t>których użyty zostanie przez Wykonawcę Znak Towarowy TS.</w:t>
      </w:r>
    </w:p>
    <w:p w14:paraId="21CB2840" w14:textId="77777777" w:rsidR="00B55801" w:rsidRPr="007E3CA3" w:rsidRDefault="00B55801" w:rsidP="00C940C7">
      <w:pPr>
        <w:pStyle w:val="Poziom3"/>
      </w:pPr>
      <w:r w:rsidRPr="007E3CA3">
        <w:t>Zapewnienia upoważnionym przedstawicielom TS możliwości przeprowadzenia kontroli zasad ochrony informacji powierzonych przez TS oraz dokumentacji związanej ze świadczeniem Umowy w</w:t>
      </w:r>
      <w:r>
        <w:t> </w:t>
      </w:r>
      <w:r w:rsidRPr="007E3CA3">
        <w:t>terminach uzgodnionych wcześniej z</w:t>
      </w:r>
      <w:r>
        <w:t> </w:t>
      </w:r>
      <w:r w:rsidRPr="007E3CA3">
        <w:t>Wykonawcą.</w:t>
      </w:r>
    </w:p>
    <w:p w14:paraId="09D3DE32" w14:textId="1E4C40CB" w:rsidR="00B55801" w:rsidRPr="007E3CA3" w:rsidRDefault="00B55801" w:rsidP="00C940C7">
      <w:pPr>
        <w:pStyle w:val="Poziom3"/>
      </w:pPr>
      <w:r w:rsidRPr="007E3CA3">
        <w:t>Zapewnienia upoważnionym przedstawicielom TS możliwości przeprowadzenia kontroli lub</w:t>
      </w:r>
      <w:r w:rsidR="00703DA2">
        <w:t xml:space="preserve"> </w:t>
      </w:r>
      <w:r w:rsidRPr="007E3CA3">
        <w:t>audytu działalności objętej Umową, w</w:t>
      </w:r>
      <w:r>
        <w:t> </w:t>
      </w:r>
      <w:r w:rsidRPr="007E3CA3">
        <w:t>terminie 7 dni od otrzymania przez Wykonawcę informacji od TS w</w:t>
      </w:r>
      <w:r>
        <w:t> </w:t>
      </w:r>
      <w:r w:rsidRPr="007E3CA3">
        <w:t>tym zakresie i</w:t>
      </w:r>
      <w:r>
        <w:t> </w:t>
      </w:r>
      <w:r w:rsidRPr="007E3CA3">
        <w:t>na warunkach określonych przez TS. Informacja przesyłana jest Wykonawcy za pośrednictwem poczty elektronicznej na adres e</w:t>
      </w:r>
      <w:r>
        <w:noBreakHyphen/>
      </w:r>
      <w:r w:rsidRPr="007E3CA3">
        <w:t>mail Wykonawcy. Zakres audytu w</w:t>
      </w:r>
      <w:r>
        <w:t> </w:t>
      </w:r>
      <w:r w:rsidRPr="007E3CA3">
        <w:t xml:space="preserve">szczególności będzie dotyczyć działań Doradców Klienta, </w:t>
      </w:r>
      <w:proofErr w:type="spellStart"/>
      <w:r w:rsidRPr="007E3CA3">
        <w:t>Subparnterów</w:t>
      </w:r>
      <w:proofErr w:type="spellEnd"/>
      <w:r w:rsidRPr="007E3CA3">
        <w:t>, Procesu sprzedaży, Regulaminu Współpracy i</w:t>
      </w:r>
      <w:r>
        <w:t> </w:t>
      </w:r>
      <w:r w:rsidRPr="007E3CA3">
        <w:t>pozyskiwania Klientów oraz korzystania ze znaku Towarowego TS.</w:t>
      </w:r>
    </w:p>
    <w:p w14:paraId="1FFFC775" w14:textId="77777777" w:rsidR="00B55801" w:rsidRPr="007E3CA3" w:rsidRDefault="00B55801" w:rsidP="00C940C7">
      <w:pPr>
        <w:pStyle w:val="Poziom3"/>
      </w:pPr>
      <w:r>
        <w:t>Brak umożliwienia przez Wykonawcę audytów opisanych w punktach powyżej jest równoznaczny z nieprzestrzeganiem zapisów Umowy, co stanowi możliwość rozwiązania Umowy z przyczyn leżących po stronie Wykonawcy, a zarazem co nie wpływa na uprawnienia TS do naliczenia kary umownej z tego tytułu.</w:t>
      </w:r>
    </w:p>
    <w:p w14:paraId="32939C2F" w14:textId="77777777" w:rsidR="00B55801" w:rsidRPr="007E3CA3" w:rsidRDefault="00B55801" w:rsidP="00C940C7">
      <w:pPr>
        <w:pStyle w:val="Poziom3"/>
      </w:pPr>
      <w:r w:rsidRPr="007E3CA3">
        <w:t>Niezwłocznego informowania TS o</w:t>
      </w:r>
      <w:r>
        <w:t> </w:t>
      </w:r>
      <w:r w:rsidRPr="007E3CA3">
        <w:t>znanych Wykonawcy zdarzeniach, mogących mieć wpływ na interesy i</w:t>
      </w:r>
      <w:r>
        <w:t> </w:t>
      </w:r>
      <w:r w:rsidRPr="007E3CA3">
        <w:t>wizerunek TS.</w:t>
      </w:r>
    </w:p>
    <w:p w14:paraId="63DB9841" w14:textId="77777777" w:rsidR="00B55801" w:rsidRPr="007E3CA3" w:rsidRDefault="00B55801" w:rsidP="00C940C7">
      <w:pPr>
        <w:pStyle w:val="Poziom3"/>
      </w:pPr>
      <w:r>
        <w:t>Przekazania do TS w terminie 7 (siedmiu) dni roboczych od daty zawarcia Umowy, na adres e-mail wskazany w danych do kontaktu zwartych w </w:t>
      </w:r>
      <w:r w:rsidRPr="0050634B">
        <w:rPr>
          <w:b/>
          <w:bCs/>
        </w:rPr>
        <w:t>Załączniku nr 9</w:t>
      </w:r>
      <w:r>
        <w:t xml:space="preserve"> do Umowy, listy Doradców Klienta zatrudnionych przez Wykonawcę, jego </w:t>
      </w:r>
      <w:proofErr w:type="spellStart"/>
      <w:r>
        <w:t>Subpartnerów</w:t>
      </w:r>
      <w:proofErr w:type="spellEnd"/>
      <w:r>
        <w:t xml:space="preserve"> lub jakichkolwiek podmiotów współpracujących z Wykonawcą, którzy będą realizowali Przedmiot Umowy, a także stałej i systematycznej (w każdy poniedziałek do godz. 12:00) aktualizacji tej listy ze wskazaniem wszystkich Doradców Klienta z podziałem na Doradców Klienta aktywnych oraz nieaktywnych (tzn. Doradców Klienta, z którymi Wykonawca zakończył świadczenie stosunku pracy). Brak aktualizacji w wyżej wymienionym terminie będzie rozumiany jako brak zmian w liście Doradców Klienta zatrudnionych przez Wykonawcę.</w:t>
      </w:r>
    </w:p>
    <w:p w14:paraId="7A6CE601" w14:textId="77777777" w:rsidR="00B55801" w:rsidRPr="007E3CA3" w:rsidRDefault="00B55801" w:rsidP="00C940C7">
      <w:pPr>
        <w:pStyle w:val="Poziom3"/>
      </w:pPr>
      <w:r w:rsidRPr="007E3CA3">
        <w:t>Nieprzyjmowania od Klientów TS żadnych świadczeń pieniężnych. Wykonawca nie jest również uprawniony do rozpatrywania reklamacji Klientów.</w:t>
      </w:r>
    </w:p>
    <w:p w14:paraId="3EC09FE3" w14:textId="77777777" w:rsidR="00B55801" w:rsidRDefault="00B55801" w:rsidP="00C940C7">
      <w:pPr>
        <w:pStyle w:val="Poziom3"/>
      </w:pPr>
      <w:r>
        <w:lastRenderedPageBreak/>
        <w:t xml:space="preserve">Przekazania do TS podpisanych Kontraktów wraz z niezbędnymi załącznikami, zgodnie procesami i terminami określonymi w Regulaminie Współpracy stanowiącym </w:t>
      </w:r>
      <w:r w:rsidRPr="00AF2C42">
        <w:rPr>
          <w:b/>
          <w:bCs/>
        </w:rPr>
        <w:t>Załącznik nr 10</w:t>
      </w:r>
      <w:r>
        <w:t xml:space="preserve"> do Umowy. W szczególności dotyczy to dokumentów podpisanych w formie papierowej.</w:t>
      </w:r>
    </w:p>
    <w:p w14:paraId="11E4ED5B" w14:textId="0ADBC1EE" w:rsidR="00C070CA" w:rsidRDefault="00CA60E2" w:rsidP="00C940C7">
      <w:pPr>
        <w:pStyle w:val="Poziom3"/>
      </w:pPr>
      <w:bookmarkStart w:id="2" w:name="_Ref224823347"/>
      <w:r>
        <w:t xml:space="preserve">Wolumen wskazany przez Wykonawcę </w:t>
      </w:r>
      <w:r w:rsidR="001441C8">
        <w:t>w </w:t>
      </w:r>
      <w:r>
        <w:t xml:space="preserve">postępowaniu, będzie stanowić jego plan sprzedaży. </w:t>
      </w:r>
      <w:r w:rsidR="00C070CA">
        <w:t>Realizacj</w:t>
      </w:r>
      <w:r>
        <w:t>a</w:t>
      </w:r>
      <w:r w:rsidR="00C070CA">
        <w:t xml:space="preserve"> </w:t>
      </w:r>
      <w:r w:rsidR="00AE053A">
        <w:t>p</w:t>
      </w:r>
      <w:r w:rsidR="00C070CA">
        <w:t xml:space="preserve">lanu </w:t>
      </w:r>
      <w:r w:rsidR="00AE053A">
        <w:t>s</w:t>
      </w:r>
      <w:r w:rsidR="00C070CA">
        <w:t xml:space="preserve">przedaży </w:t>
      </w:r>
      <w:r>
        <w:t xml:space="preserve">nastąpi </w:t>
      </w:r>
      <w:r w:rsidR="00C070CA">
        <w:t xml:space="preserve">poprzez </w:t>
      </w:r>
      <w:r w:rsidR="00DB1940">
        <w:t>zaw</w:t>
      </w:r>
      <w:r w:rsidR="00D2571A">
        <w:t>a</w:t>
      </w:r>
      <w:r w:rsidR="00DB1940">
        <w:t>r</w:t>
      </w:r>
      <w:r>
        <w:t>cie</w:t>
      </w:r>
      <w:r w:rsidR="005A4FB3">
        <w:t xml:space="preserve"> Kontraktów, w oparciu o któr</w:t>
      </w:r>
      <w:r w:rsidR="000975CC">
        <w:t>e</w:t>
      </w:r>
      <w:r w:rsidR="005A4FB3">
        <w:t xml:space="preserve"> suma</w:t>
      </w:r>
      <w:r w:rsidR="000975CC">
        <w:t xml:space="preserve"> wolumenu sprzedaży energii elektrycznej </w:t>
      </w:r>
      <w:r w:rsidR="00AE22E9">
        <w:t>Klientom przez TS</w:t>
      </w:r>
      <w:r w:rsidR="00AE053A">
        <w:t>, po zakończeniu obowiązywania Umowy,</w:t>
      </w:r>
      <w:r w:rsidR="00AE22E9">
        <w:t xml:space="preserve"> </w:t>
      </w:r>
      <w:r w:rsidR="000975CC">
        <w:t xml:space="preserve">będzie większa lub równa </w:t>
      </w:r>
      <w:r w:rsidR="00AE22E9">
        <w:t xml:space="preserve">niż </w:t>
      </w:r>
      <w:r w:rsidR="009D0282">
        <w:t>deklarowana przez Wykonawcę w postępowaniu o zawarcie</w:t>
      </w:r>
      <w:r w:rsidR="00100CD1">
        <w:t xml:space="preserve"> Umowy tj.</w:t>
      </w:r>
      <w:r w:rsidR="009D0282">
        <w:t xml:space="preserve"> </w:t>
      </w:r>
      <w:r w:rsidR="001441C8">
        <w:rPr>
          <w:highlight w:val="yellow"/>
        </w:rPr>
        <w:t>[...]</w:t>
      </w:r>
      <w:r w:rsidR="00AE053A">
        <w:t xml:space="preserve"> MWh</w:t>
      </w:r>
      <w:r w:rsidR="00C070CA">
        <w:t>.</w:t>
      </w:r>
      <w:bookmarkEnd w:id="2"/>
    </w:p>
    <w:p w14:paraId="6DA7005F" w14:textId="33083DD1" w:rsidR="006716AE" w:rsidRPr="007E3CA3" w:rsidRDefault="006716AE" w:rsidP="00C940C7">
      <w:pPr>
        <w:pStyle w:val="Poziom3"/>
      </w:pPr>
      <w:bookmarkStart w:id="3" w:name="_Ref224823603"/>
      <w:r>
        <w:t xml:space="preserve">Wykonywania Umowy przy udziale zespołu </w:t>
      </w:r>
      <w:r w:rsidR="001441C8">
        <w:rPr>
          <w:highlight w:val="yellow"/>
        </w:rPr>
        <w:t>[...]</w:t>
      </w:r>
      <w:r>
        <w:t xml:space="preserve"> osób wskazanych </w:t>
      </w:r>
      <w:r w:rsidR="0090258F">
        <w:t>w </w:t>
      </w:r>
      <w:r w:rsidR="0090258F">
        <w:rPr>
          <w:b/>
          <w:bCs/>
        </w:rPr>
        <w:t>Załączniku nr 3</w:t>
      </w:r>
      <w:r w:rsidR="0090258F">
        <w:t xml:space="preserve"> do Umowy</w:t>
      </w:r>
      <w:r w:rsidR="00544D8B">
        <w:t>.</w:t>
      </w:r>
      <w:bookmarkEnd w:id="3"/>
    </w:p>
    <w:p w14:paraId="7EC2941D" w14:textId="77777777" w:rsidR="00B55801" w:rsidRPr="007E3CA3" w:rsidRDefault="00B55801" w:rsidP="00C940C7">
      <w:pPr>
        <w:pStyle w:val="Poziom2"/>
      </w:pPr>
      <w:r>
        <w:t xml:space="preserve">Wykonawca nie może zaangażować do wykonania Umowy </w:t>
      </w:r>
      <w:proofErr w:type="spellStart"/>
      <w:r>
        <w:t>Subpartnerów</w:t>
      </w:r>
      <w:proofErr w:type="spellEnd"/>
      <w:r>
        <w:t xml:space="preserve"> i innych podwykonawców, bez uprzedniej zgody TS wyrażonej na piśmie. Zgoda TS uprawnia do udzielenia przez Wykonawcę pełnomocnictwa substytucyjnego według wzoru, który stanowi </w:t>
      </w:r>
      <w:r w:rsidRPr="00AF2C42">
        <w:rPr>
          <w:b/>
          <w:bCs/>
        </w:rPr>
        <w:t xml:space="preserve">Załącznik nr </w:t>
      </w:r>
      <w:r w:rsidRPr="00B27F6B">
        <w:rPr>
          <w:b/>
          <w:bCs/>
        </w:rPr>
        <w:t>5a</w:t>
      </w:r>
      <w:r>
        <w:t xml:space="preserve"> do Umowy.  Wykonawca przed zawarciem umów z podwykonawcami zobowiązuje się udzielić TS wszelkich informacji dotyczących rekomendowanych </w:t>
      </w:r>
      <w:proofErr w:type="spellStart"/>
      <w:r>
        <w:t>Subpartnerów</w:t>
      </w:r>
      <w:proofErr w:type="spellEnd"/>
      <w:r>
        <w:t xml:space="preserve"> i pozostałych podwykonawców. Zmiana </w:t>
      </w:r>
      <w:proofErr w:type="spellStart"/>
      <w:r>
        <w:t>Subpartnera</w:t>
      </w:r>
      <w:proofErr w:type="spellEnd"/>
      <w:r>
        <w:t xml:space="preserve"> lub podwykonawcy w trakcie realizacji Przedmiotu Umowy wymaga pisemnej zgody TS zastrzeżonej rygorem nieważności.</w:t>
      </w:r>
    </w:p>
    <w:p w14:paraId="09B915C6" w14:textId="77777777" w:rsidR="00B55801" w:rsidRPr="007E3CA3" w:rsidRDefault="00B55801" w:rsidP="00C940C7">
      <w:pPr>
        <w:pStyle w:val="Poziom2"/>
      </w:pPr>
      <w:r w:rsidRPr="007E3CA3">
        <w:t>Wykonawca ponosi pełną odpowiedzialność za działania lub zaniechanie</w:t>
      </w:r>
      <w:r>
        <w:t xml:space="preserve"> </w:t>
      </w:r>
      <w:proofErr w:type="spellStart"/>
      <w:r w:rsidRPr="007E3CA3">
        <w:t>Subpartnerów</w:t>
      </w:r>
      <w:proofErr w:type="spellEnd"/>
      <w:r w:rsidRPr="007E3CA3">
        <w:t xml:space="preserve"> i</w:t>
      </w:r>
      <w:r>
        <w:t> </w:t>
      </w:r>
      <w:r w:rsidRPr="007E3CA3">
        <w:t>podwykonawców oraz ich pracowników (Doradców Klienta) jak za własne działanie lub zaniechanie Wykonawcy.</w:t>
      </w:r>
    </w:p>
    <w:p w14:paraId="1C84FC83" w14:textId="77777777" w:rsidR="00B55801" w:rsidRDefault="00B55801" w:rsidP="00C940C7">
      <w:pPr>
        <w:pStyle w:val="Poziom2"/>
      </w:pPr>
      <w:r w:rsidRPr="007E3CA3">
        <w:t>Wykonawca zobowiązuje się do terminowego rozliczania z</w:t>
      </w:r>
      <w:r>
        <w:t> </w:t>
      </w:r>
      <w:r w:rsidRPr="007E3CA3">
        <w:t xml:space="preserve">Doradcami Klientów, </w:t>
      </w:r>
      <w:proofErr w:type="spellStart"/>
      <w:r w:rsidRPr="007E3CA3">
        <w:t>Subpartnerami</w:t>
      </w:r>
      <w:proofErr w:type="spellEnd"/>
      <w:r w:rsidRPr="007E3CA3">
        <w:t xml:space="preserve"> oraz innymi podwykonawcami.</w:t>
      </w:r>
      <w:r>
        <w:t xml:space="preserve"> </w:t>
      </w:r>
      <w:r w:rsidRPr="007E3CA3">
        <w:t>Wykonawca może oferować i/lub zawierać umowy na sprzedaż produktów oferowanych przez TS z</w:t>
      </w:r>
      <w:r>
        <w:t> </w:t>
      </w:r>
      <w:r w:rsidRPr="007E3CA3">
        <w:t>Klientami Prospekt wyłącznie po uprzednim uzyskaniu na daną czynność pisemnej zgody od TS.</w:t>
      </w:r>
    </w:p>
    <w:p w14:paraId="34D7EE2E" w14:textId="77777777" w:rsidR="00B55801" w:rsidRPr="007E3CA3" w:rsidRDefault="00B55801" w:rsidP="00C940C7">
      <w:pPr>
        <w:pStyle w:val="Poziom2"/>
      </w:pPr>
      <w:r>
        <w:t xml:space="preserve">TS nie pokrywa kosztów działania oraz wynagrodzeń Doradców Klienta, </w:t>
      </w:r>
      <w:proofErr w:type="spellStart"/>
      <w:r>
        <w:t>Subpartnerów</w:t>
      </w:r>
      <w:proofErr w:type="spellEnd"/>
      <w:r>
        <w:t xml:space="preserve"> oraz innych podwykonawców działających dla Wykonawcy oraz TS nie ponosi odpowiedzialności za jakiekolwiek roszczenia tych podmiotów względem Wykonawcy.</w:t>
      </w:r>
    </w:p>
    <w:p w14:paraId="5AD92437" w14:textId="77777777" w:rsidR="00B55801" w:rsidRPr="007E3CA3" w:rsidRDefault="00B55801" w:rsidP="00C940C7">
      <w:pPr>
        <w:pStyle w:val="Poziom2"/>
      </w:pPr>
      <w:r w:rsidRPr="007E3CA3">
        <w:t>Strony ustalają, że dołożą wszelkich starań, aby skutecznie przeprowadzić Proces sprzedaży, Proces Zmiany Sprzedawcy dla każdego PPE w</w:t>
      </w:r>
      <w:r>
        <w:t> </w:t>
      </w:r>
      <w:r w:rsidRPr="007E3CA3">
        <w:t>ramach zawartych Kontraktów.</w:t>
      </w:r>
    </w:p>
    <w:p w14:paraId="574F3316" w14:textId="54DFCF0F" w:rsidR="00B55801" w:rsidRPr="00C940C7" w:rsidRDefault="00B55801" w:rsidP="00B55801">
      <w:pPr>
        <w:pStyle w:val="Poziom1"/>
      </w:pPr>
      <w:r w:rsidRPr="00C940C7">
        <w:br/>
      </w:r>
      <w:bookmarkStart w:id="4" w:name="_Ref224821907"/>
      <w:r w:rsidRPr="00C940C7">
        <w:t>Wynagrodzenie prowizyjne</w:t>
      </w:r>
      <w:bookmarkEnd w:id="4"/>
    </w:p>
    <w:p w14:paraId="22390A4A" w14:textId="399AAE08" w:rsidR="00A10048" w:rsidRDefault="001441C8" w:rsidP="00D2571A">
      <w:pPr>
        <w:pStyle w:val="Poziom2"/>
      </w:pPr>
      <w:bookmarkStart w:id="5" w:name="_Ref224821968"/>
      <w:r>
        <w:t>Z </w:t>
      </w:r>
      <w:r w:rsidR="00B55801">
        <w:t>tytułu należytego wykonania przez Wykonawcę wszystkich postanowień Umowy, TS zapłaci Wykonawcy Wynagrodzenie prowizyjne za świadczone Czynności Agencyjne, według zasad szczegółowo określonych w </w:t>
      </w:r>
      <w:r w:rsidR="00B55801" w:rsidRPr="2095E096">
        <w:rPr>
          <w:b/>
          <w:bCs/>
        </w:rPr>
        <w:t>Załączniku nr 4</w:t>
      </w:r>
      <w:r w:rsidR="00B55801">
        <w:t xml:space="preserve"> do Umowy. Maksymalna wartość Wynagrodzenia prowizyjnego </w:t>
      </w:r>
      <w:r>
        <w:t>w </w:t>
      </w:r>
      <w:r w:rsidR="00EF7ADE">
        <w:t xml:space="preserve">okresie trwania Umowy </w:t>
      </w:r>
      <w:r w:rsidR="00B55801" w:rsidRPr="00DD752D">
        <w:t xml:space="preserve">wyniesie </w:t>
      </w:r>
      <w:r>
        <w:rPr>
          <w:highlight w:val="yellow"/>
        </w:rPr>
        <w:t>[...]</w:t>
      </w:r>
      <w:r w:rsidR="00B55801">
        <w:t> </w:t>
      </w:r>
      <w:r w:rsidR="00B55801" w:rsidRPr="00DD752D">
        <w:t xml:space="preserve">zł netto (słownie: </w:t>
      </w:r>
      <w:r>
        <w:rPr>
          <w:highlight w:val="yellow"/>
        </w:rPr>
        <w:t>[...]</w:t>
      </w:r>
      <w:r w:rsidR="00B55801" w:rsidRPr="00DD752D">
        <w:t xml:space="preserve">), tj. </w:t>
      </w:r>
      <w:r>
        <w:rPr>
          <w:highlight w:val="yellow"/>
        </w:rPr>
        <w:t>[...]</w:t>
      </w:r>
      <w:r w:rsidR="00B55801" w:rsidRPr="00DD752D">
        <w:t xml:space="preserve"> zł brutto (słownie: </w:t>
      </w:r>
      <w:r>
        <w:rPr>
          <w:highlight w:val="yellow"/>
        </w:rPr>
        <w:t>[...]</w:t>
      </w:r>
      <w:r w:rsidR="00B55801" w:rsidRPr="00DD752D">
        <w:t>).</w:t>
      </w:r>
      <w:bookmarkEnd w:id="5"/>
    </w:p>
    <w:p w14:paraId="6AB41E26" w14:textId="160E7439" w:rsidR="00B55801" w:rsidRDefault="00B55801" w:rsidP="00C940C7">
      <w:pPr>
        <w:pStyle w:val="Poziom2"/>
      </w:pPr>
      <w:r>
        <w:t xml:space="preserve">Strony ustalają, że Wynagrodzenie prowizyjne będzie wyliczone oddzielnie dla każdego PPE </w:t>
      </w:r>
      <w:r w:rsidR="00EF7ADE">
        <w:t>w</w:t>
      </w:r>
      <w:r w:rsidR="00D2571A">
        <w:t> </w:t>
      </w:r>
      <w:r w:rsidR="00EF7ADE">
        <w:t>ramach danego Kontraktu</w:t>
      </w:r>
      <w:r w:rsidR="00155EF5">
        <w:t>,</w:t>
      </w:r>
      <w:r w:rsidR="00EF7ADE">
        <w:t xml:space="preserve"> </w:t>
      </w:r>
      <w:r w:rsidR="007100C8">
        <w:t>według zasad szczegółowo określonych w </w:t>
      </w:r>
      <w:r w:rsidR="007100C8" w:rsidRPr="2095E096">
        <w:rPr>
          <w:b/>
          <w:bCs/>
        </w:rPr>
        <w:t>Załączniku nr 4</w:t>
      </w:r>
      <w:r w:rsidR="007100C8">
        <w:t xml:space="preserve"> do Umowy.</w:t>
      </w:r>
    </w:p>
    <w:p w14:paraId="1AF58A5F" w14:textId="3D994DFF" w:rsidR="00B55801" w:rsidRDefault="00B55801" w:rsidP="00C940C7">
      <w:pPr>
        <w:pStyle w:val="Poziom2"/>
      </w:pPr>
      <w:r w:rsidRPr="00086DA4">
        <w:t xml:space="preserve">Strony ustalają, że Wynagrodzenie </w:t>
      </w:r>
      <w:r>
        <w:t xml:space="preserve">prowizyjne </w:t>
      </w:r>
      <w:r w:rsidRPr="00086DA4">
        <w:t>Wykonawcy, o</w:t>
      </w:r>
      <w:r>
        <w:t> </w:t>
      </w:r>
      <w:r w:rsidRPr="00086DA4">
        <w:t>którym mowa w</w:t>
      </w:r>
      <w:r>
        <w:t> </w:t>
      </w:r>
      <w:r w:rsidRPr="00086DA4">
        <w:t>ust. 1 powyżej, obejmuje wszystkie czynności oraz koszty Wykonawcy związane z</w:t>
      </w:r>
      <w:r>
        <w:t> </w:t>
      </w:r>
      <w:r w:rsidRPr="00086DA4">
        <w:t>prawidłowym wykonaniem Przedmiotu Umowy. Wykonawca nie jest uprawniony do domagania się od TS ani osób lub podmiotów trzecich zwrotu jakichkolwiek wydatków ani dodatkowego wynagrodzenia.</w:t>
      </w:r>
    </w:p>
    <w:p w14:paraId="58CA2DEF" w14:textId="47D4C2C5" w:rsidR="00B55801" w:rsidRPr="00D2571A" w:rsidRDefault="00B55801" w:rsidP="00C940C7">
      <w:pPr>
        <w:pStyle w:val="Poziom2"/>
        <w:rPr>
          <w:color w:val="000000" w:themeColor="text1"/>
        </w:rPr>
      </w:pPr>
      <w:r>
        <w:lastRenderedPageBreak/>
        <w:t>Strony ustalają, że Wynagrodzenie prowizyjne za dany PPE w ramach Kontraktu będzie należne Wykonawcy do momentu obowiązywania Kontraktu zawartego wskutek działalności Wykonawcy</w:t>
      </w:r>
      <w:r w:rsidR="00F834D0">
        <w:t xml:space="preserve"> </w:t>
      </w:r>
      <w:r w:rsidR="001441C8">
        <w:t>z </w:t>
      </w:r>
      <w:r w:rsidR="00F834D0">
        <w:t>zastrzeżeniem</w:t>
      </w:r>
      <w:r w:rsidR="00D2571A">
        <w:t xml:space="preserve"> kwoty, o której mowa w </w:t>
      </w:r>
      <w:r w:rsidR="00045357">
        <w:rPr>
          <w:rFonts w:cs="Arial"/>
        </w:rPr>
        <w:fldChar w:fldCharType="begin"/>
      </w:r>
      <w:r w:rsidR="00045357">
        <w:instrText xml:space="preserve"> REF _Ref225847883 \w \h \d " ust. " </w:instrText>
      </w:r>
      <w:r w:rsidR="00045357">
        <w:rPr>
          <w:rFonts w:cs="Arial"/>
        </w:rPr>
      </w:r>
      <w:r w:rsidR="00045357">
        <w:rPr>
          <w:rFonts w:cs="Arial"/>
        </w:rPr>
        <w:fldChar w:fldCharType="separate"/>
      </w:r>
      <w:r w:rsidR="007D7EDF">
        <w:t>§10 ust. 1</w:t>
      </w:r>
      <w:r w:rsidR="00045357">
        <w:rPr>
          <w:rFonts w:cs="Arial"/>
        </w:rPr>
        <w:fldChar w:fldCharType="end"/>
      </w:r>
      <w:r w:rsidR="00F834D0">
        <w:t xml:space="preserve"> Umowy</w:t>
      </w:r>
      <w:r>
        <w:t>.</w:t>
      </w:r>
    </w:p>
    <w:p w14:paraId="2D3A5706" w14:textId="77777777" w:rsidR="00A1165A" w:rsidRPr="00086DA4" w:rsidRDefault="00A1165A" w:rsidP="00A1165A">
      <w:pPr>
        <w:pStyle w:val="Poziom2"/>
      </w:pPr>
      <w:r w:rsidRPr="0D63B2D0">
        <w:t xml:space="preserve">Strony ustalają, że Wynagrodzenie </w:t>
      </w:r>
      <w:r>
        <w:t xml:space="preserve">prowizyjne </w:t>
      </w:r>
      <w:r w:rsidRPr="0D63B2D0">
        <w:t>za dany PPE w</w:t>
      </w:r>
      <w:r>
        <w:t> </w:t>
      </w:r>
      <w:r w:rsidRPr="0D63B2D0">
        <w:t>ramach Kontraktu zawartego wskutek działalności Wykonawcy</w:t>
      </w:r>
      <w:r>
        <w:t>, oraz zaliczka wypłacona na poczet tego Wynagrodzenia prowizyjnego</w:t>
      </w:r>
      <w:r w:rsidRPr="0D63B2D0">
        <w:t xml:space="preserve"> nie będzie należne w</w:t>
      </w:r>
      <w:r>
        <w:t> </w:t>
      </w:r>
      <w:r w:rsidRPr="0D63B2D0">
        <w:t>następujących sytuacjach:</w:t>
      </w:r>
    </w:p>
    <w:p w14:paraId="32294361" w14:textId="50DF3903" w:rsidR="00A1165A" w:rsidRPr="00086DA4" w:rsidRDefault="00A1165A" w:rsidP="00A1165A">
      <w:pPr>
        <w:pStyle w:val="Poziom3"/>
      </w:pPr>
      <w:r w:rsidRPr="1C51ADF4">
        <w:t>Wystawiona faktura VAT</w:t>
      </w:r>
      <w:r>
        <w:t xml:space="preserve"> lub </w:t>
      </w:r>
      <w:r w:rsidRPr="1C51ADF4">
        <w:t>korekta faktury VAT na dany PPE w</w:t>
      </w:r>
      <w:r>
        <w:t> </w:t>
      </w:r>
      <w:r w:rsidRPr="1C51ADF4">
        <w:t xml:space="preserve">ramach zawartego Kontraktu nie została przez Klienta </w:t>
      </w:r>
      <w:r>
        <w:t xml:space="preserve">zapłacona </w:t>
      </w:r>
      <w:r w:rsidRPr="1C51ADF4">
        <w:t>w</w:t>
      </w:r>
      <w:r>
        <w:t> </w:t>
      </w:r>
      <w:r w:rsidRPr="1C51ADF4">
        <w:t>całości</w:t>
      </w:r>
      <w:r>
        <w:t xml:space="preserve"> TS</w:t>
      </w:r>
      <w:r w:rsidRPr="1C51ADF4">
        <w:t>.</w:t>
      </w:r>
    </w:p>
    <w:p w14:paraId="740AB94A" w14:textId="77777777" w:rsidR="00A1165A" w:rsidRPr="00086DA4" w:rsidRDefault="00A1165A" w:rsidP="00A1165A">
      <w:pPr>
        <w:pStyle w:val="Poziom3"/>
      </w:pPr>
      <w:r w:rsidRPr="00086DA4">
        <w:t>Kontrakt został wypowiedziany:</w:t>
      </w:r>
    </w:p>
    <w:p w14:paraId="5A73344B" w14:textId="77777777" w:rsidR="00A1165A" w:rsidRPr="00086DA4" w:rsidRDefault="00A1165A" w:rsidP="00A1165A">
      <w:pPr>
        <w:pStyle w:val="Poziom4"/>
      </w:pPr>
      <w:r w:rsidRPr="00086DA4">
        <w:t>przez Klienta (bez względu na przyczynę)</w:t>
      </w:r>
    </w:p>
    <w:p w14:paraId="10AA12C4" w14:textId="77777777" w:rsidR="00A1165A" w:rsidRPr="00086DA4" w:rsidRDefault="00A1165A" w:rsidP="00A1165A">
      <w:pPr>
        <w:pStyle w:val="Poziom4"/>
      </w:pPr>
      <w:r w:rsidRPr="00086DA4">
        <w:t>przez innego Sprzedawcę energii (w</w:t>
      </w:r>
      <w:r>
        <w:t> </w:t>
      </w:r>
      <w:r w:rsidRPr="00086DA4">
        <w:t>ramach procesu zmiany sprzedawcy)</w:t>
      </w:r>
    </w:p>
    <w:p w14:paraId="679EA3CC" w14:textId="77777777" w:rsidR="00A1165A" w:rsidRPr="00086DA4" w:rsidRDefault="00A1165A" w:rsidP="00A1165A">
      <w:pPr>
        <w:pStyle w:val="Poziom4"/>
      </w:pPr>
      <w:r w:rsidRPr="00086DA4">
        <w:t>przez TS zgodnie z</w:t>
      </w:r>
      <w:r>
        <w:t> </w:t>
      </w:r>
      <w:r w:rsidRPr="00086DA4">
        <w:t>zapisami zawartego Kontraktu</w:t>
      </w:r>
    </w:p>
    <w:p w14:paraId="4BFEA499" w14:textId="77777777" w:rsidR="00A1165A" w:rsidRPr="00086DA4" w:rsidRDefault="00A1165A" w:rsidP="00A1165A">
      <w:pPr>
        <w:pStyle w:val="Poziom4"/>
      </w:pPr>
      <w:r w:rsidRPr="00086DA4">
        <w:t>rozwiązana została umowa dystrybucyjna z</w:t>
      </w:r>
      <w:r>
        <w:t> </w:t>
      </w:r>
      <w:r w:rsidRPr="00086DA4">
        <w:t>Klientem</w:t>
      </w:r>
    </w:p>
    <w:p w14:paraId="02FD531C" w14:textId="77777777" w:rsidR="00A1165A" w:rsidRPr="00086DA4" w:rsidRDefault="00A1165A" w:rsidP="00A1165A">
      <w:pPr>
        <w:pStyle w:val="Poziom4"/>
      </w:pPr>
      <w:r w:rsidRPr="00086DA4">
        <w:t>wycofane zostało udzielone pełnomocnictwo przez Klienta</w:t>
      </w:r>
    </w:p>
    <w:p w14:paraId="4B69FE43" w14:textId="77777777" w:rsidR="00A1165A" w:rsidRDefault="00A1165A" w:rsidP="00A1165A">
      <w:pPr>
        <w:pStyle w:val="Poziom3"/>
      </w:pPr>
      <w:r w:rsidRPr="0D63B2D0">
        <w:t>Wykonawca zakończył bądź zawiesił prowadzenie działalności gospodarczej</w:t>
      </w:r>
      <w:r>
        <w:t>,</w:t>
      </w:r>
    </w:p>
    <w:p w14:paraId="32C4B4A8" w14:textId="049C57A5" w:rsidR="00A1165A" w:rsidRPr="00A1165A" w:rsidRDefault="00A1165A" w:rsidP="00D2571A">
      <w:pPr>
        <w:pStyle w:val="Poziom3"/>
      </w:pPr>
      <w:r>
        <w:t>Wykonawca zawarł Kontrakt niezgodnie z dokumentacją TS, Regulaminem Współpracy, Weryfikacją Kredytową Klienta</w:t>
      </w:r>
      <w:r w:rsidRPr="0D63B2D0">
        <w:t>.</w:t>
      </w:r>
    </w:p>
    <w:p w14:paraId="72234483" w14:textId="234767E0" w:rsidR="00CD094E" w:rsidRPr="00CD094E" w:rsidRDefault="00CD094E" w:rsidP="00C940C7">
      <w:pPr>
        <w:pStyle w:val="Poziom2"/>
        <w:rPr>
          <w:color w:val="000000" w:themeColor="text1"/>
          <w:szCs w:val="22"/>
        </w:rPr>
      </w:pPr>
      <w:bookmarkStart w:id="6" w:name="_Ref224822022"/>
      <w:r>
        <w:rPr>
          <w:color w:val="000000" w:themeColor="text1"/>
          <w:szCs w:val="22"/>
        </w:rPr>
        <w:t>W sytuacjach i na zasadach określonych w </w:t>
      </w:r>
      <w:r>
        <w:rPr>
          <w:b/>
          <w:bCs/>
          <w:color w:val="000000" w:themeColor="text1"/>
          <w:szCs w:val="22"/>
        </w:rPr>
        <w:t xml:space="preserve">Załączniku nr 4 </w:t>
      </w:r>
      <w:r>
        <w:rPr>
          <w:color w:val="000000" w:themeColor="text1"/>
          <w:szCs w:val="22"/>
        </w:rPr>
        <w:t>Wykonawca może otrzymać zaliczkę na poczet Wynagrodzenia prowizyjnego.</w:t>
      </w:r>
      <w:bookmarkEnd w:id="6"/>
    </w:p>
    <w:p w14:paraId="51A41F42" w14:textId="1DE880ED" w:rsidR="00B55801" w:rsidRPr="00086DA4" w:rsidRDefault="00B55801" w:rsidP="00C940C7">
      <w:pPr>
        <w:pStyle w:val="Poziom2"/>
        <w:rPr>
          <w:color w:val="000000" w:themeColor="text1"/>
          <w:szCs w:val="22"/>
        </w:rPr>
      </w:pPr>
      <w:r w:rsidRPr="00C940C7">
        <w:t>Jeżeli z tytułu Kontraktu, o którym mowa w ust. 5 pkt. 1), 2) i 4) lub wystąpienia sytuacji opisanej w pkt. 3), Wykonawca otrzymał już od TS zaliczkę lub Wynagrodzenie prowizyjne, będzie</w:t>
      </w:r>
      <w:r>
        <w:t xml:space="preserve"> zobowiązany je zwrócić oraz wystawić i dostarczyć TS fakturę/faktury korygujące do odpowiednich faktur. </w:t>
      </w:r>
      <w:commentRangeStart w:id="7"/>
      <w:r>
        <w:t>Strony ustalają, że w tym przypadku uzgodnieniem warunków korekty wynagrodzenia jest przekazanie przez TS do Wykonawcy informacji o wystąpieniu zdarzeń opisanych w ust. 5 pkt. 1), 2) i 4) lub wystąpienia sytuacji opisanej w ust. 5 pkt. 3).</w:t>
      </w:r>
      <w:commentRangeEnd w:id="7"/>
      <w:r w:rsidR="002078C3" w:rsidRPr="00086DA4">
        <w:rPr>
          <w:rStyle w:val="Odwoaniedokomentarza"/>
          <w:color w:val="000000" w:themeColor="text1"/>
          <w:sz w:val="22"/>
          <w:szCs w:val="22"/>
        </w:rPr>
        <w:commentReference w:id="7"/>
      </w:r>
    </w:p>
    <w:p w14:paraId="2050047D" w14:textId="7B93746E" w:rsidR="00B55801" w:rsidRPr="00086DA4" w:rsidRDefault="00B55801" w:rsidP="00C940C7">
      <w:pPr>
        <w:pStyle w:val="Poziom2"/>
        <w:rPr>
          <w:color w:val="000000" w:themeColor="text1"/>
          <w:szCs w:val="22"/>
        </w:rPr>
      </w:pPr>
      <w:r>
        <w:t>Wykonawca wyraża zgodę na potrącanie przez TS z należnym Wynagrodzeniem prowizyjnym wszelkich zobowiązań Wykonawcy wobec TS wynikających z Umowy, a także zobowiązań z tytułu kar umownych zdefiniowanych w </w:t>
      </w:r>
      <w:r w:rsidR="00290670">
        <w:rPr>
          <w:highlight w:val="yellow"/>
        </w:rPr>
        <w:fldChar w:fldCharType="begin"/>
      </w:r>
      <w:r w:rsidR="00290670">
        <w:instrText xml:space="preserve"> REF _Ref224821884 \w \h \d " ust. " </w:instrText>
      </w:r>
      <w:r w:rsidR="00290670">
        <w:rPr>
          <w:highlight w:val="yellow"/>
        </w:rPr>
      </w:r>
      <w:r w:rsidR="00290670">
        <w:rPr>
          <w:highlight w:val="yellow"/>
        </w:rPr>
        <w:fldChar w:fldCharType="separate"/>
      </w:r>
      <w:r w:rsidR="007D7EDF">
        <w:t>§13</w:t>
      </w:r>
      <w:r w:rsidR="00290670">
        <w:rPr>
          <w:highlight w:val="yellow"/>
        </w:rPr>
        <w:fldChar w:fldCharType="end"/>
      </w:r>
      <w:r>
        <w:t xml:space="preserve"> Umowy.</w:t>
      </w:r>
    </w:p>
    <w:p w14:paraId="38C8FD43" w14:textId="04C83861" w:rsidR="00B55801" w:rsidRPr="00086DA4" w:rsidRDefault="00B55801" w:rsidP="00C940C7">
      <w:pPr>
        <w:pStyle w:val="Poziom2"/>
      </w:pPr>
      <w:r w:rsidRPr="0D63B2D0">
        <w:t>Faktura korygująca zostanie wystawiona i</w:t>
      </w:r>
      <w:r>
        <w:t> </w:t>
      </w:r>
      <w:r w:rsidRPr="0D63B2D0">
        <w:t xml:space="preserve">dostarczona </w:t>
      </w:r>
      <w:r w:rsidR="00A3799C">
        <w:t xml:space="preserve">przez Wykonawcę </w:t>
      </w:r>
      <w:r w:rsidRPr="0D63B2D0">
        <w:t xml:space="preserve">do TS </w:t>
      </w:r>
      <w:r w:rsidR="00A3799C">
        <w:t>zgodnie z</w:t>
      </w:r>
      <w:r w:rsidR="00D2571A">
        <w:t> </w:t>
      </w:r>
      <w:r w:rsidR="00045357">
        <w:rPr>
          <w:rFonts w:cs="Arial"/>
        </w:rPr>
        <w:fldChar w:fldCharType="begin"/>
      </w:r>
      <w:r w:rsidR="00045357">
        <w:instrText xml:space="preserve"> REF _Ref225847908 \w \h \d " ust. " </w:instrText>
      </w:r>
      <w:r w:rsidR="00045357">
        <w:rPr>
          <w:rFonts w:cs="Arial"/>
        </w:rPr>
      </w:r>
      <w:r w:rsidR="00045357">
        <w:rPr>
          <w:rFonts w:cs="Arial"/>
        </w:rPr>
        <w:fldChar w:fldCharType="separate"/>
      </w:r>
      <w:r w:rsidR="007D7EDF">
        <w:t>§6</w:t>
      </w:r>
      <w:r w:rsidR="00045357">
        <w:rPr>
          <w:rFonts w:cs="Arial"/>
        </w:rPr>
        <w:fldChar w:fldCharType="end"/>
      </w:r>
      <w:r w:rsidR="00D2571A">
        <w:t xml:space="preserve"> lub</w:t>
      </w:r>
      <w:r w:rsidR="006A1015">
        <w:t xml:space="preserve"> </w:t>
      </w:r>
      <w:r w:rsidR="00045357">
        <w:rPr>
          <w:rFonts w:cs="Arial"/>
        </w:rPr>
        <w:fldChar w:fldCharType="begin"/>
      </w:r>
      <w:r w:rsidR="00045357">
        <w:instrText xml:space="preserve"> REF _Ref225847896 \w \h \d " ust. " </w:instrText>
      </w:r>
      <w:r w:rsidR="00045357">
        <w:rPr>
          <w:rFonts w:cs="Arial"/>
        </w:rPr>
      </w:r>
      <w:r w:rsidR="00045357">
        <w:rPr>
          <w:rFonts w:cs="Arial"/>
        </w:rPr>
        <w:fldChar w:fldCharType="separate"/>
      </w:r>
      <w:r w:rsidR="007D7EDF">
        <w:t>§7</w:t>
      </w:r>
      <w:r w:rsidR="00045357">
        <w:rPr>
          <w:rFonts w:cs="Arial"/>
        </w:rPr>
        <w:fldChar w:fldCharType="end"/>
      </w:r>
      <w:r w:rsidR="00A3799C">
        <w:t xml:space="preserve"> Umowy </w:t>
      </w:r>
      <w:r w:rsidRPr="0D63B2D0">
        <w:t>w</w:t>
      </w:r>
      <w:r>
        <w:t> </w:t>
      </w:r>
      <w:r w:rsidRPr="0D63B2D0">
        <w:t>terminie nie później niż 7 (siedem) dni roboczych od pozyskani</w:t>
      </w:r>
      <w:r>
        <w:t>a</w:t>
      </w:r>
      <w:r w:rsidR="00A3799C">
        <w:t xml:space="preserve"> mailowej</w:t>
      </w:r>
      <w:r w:rsidRPr="0D63B2D0">
        <w:t xml:space="preserve"> informacji</w:t>
      </w:r>
      <w:r w:rsidR="00A3799C">
        <w:t xml:space="preserve"> od TS</w:t>
      </w:r>
      <w:r w:rsidRPr="0D63B2D0">
        <w:t xml:space="preserve"> o</w:t>
      </w:r>
      <w:r>
        <w:t> </w:t>
      </w:r>
      <w:r w:rsidRPr="0D63B2D0">
        <w:t>konieczności wystawienia faktury korygującej</w:t>
      </w:r>
      <w:r w:rsidR="00A3799C">
        <w:t>.</w:t>
      </w:r>
    </w:p>
    <w:p w14:paraId="11A8C29E" w14:textId="38D98DC0" w:rsidR="00B55801" w:rsidRPr="00086DA4" w:rsidRDefault="001441C8" w:rsidP="00C940C7">
      <w:pPr>
        <w:pStyle w:val="Poziom2"/>
      </w:pPr>
      <w:r>
        <w:t>W </w:t>
      </w:r>
      <w:r w:rsidR="00B55801">
        <w:t>sytuacji braku wystawienia faktury korygującej przez Wykonawcę w wyznaczonym terminie wskazanym w Umowie oraz po e-mailowym wezwaniu przez TS z dodatkowym 5 (</w:t>
      </w:r>
      <w:proofErr w:type="spellStart"/>
      <w:r w:rsidR="00B55801">
        <w:t>pięcio</w:t>
      </w:r>
      <w:proofErr w:type="spellEnd"/>
      <w:r w:rsidR="00B55801">
        <w:t>) dniowym terminem liczonym w dniach roboczych, na wystawienie faktury korygującej, TS przysługuje możliwość wstrzymania kolejnych wypłat Wynagrodzenia prowizyjnego.</w:t>
      </w:r>
    </w:p>
    <w:p w14:paraId="123EE19F" w14:textId="77777777" w:rsidR="00B55801" w:rsidRPr="00086DA4" w:rsidRDefault="00B55801" w:rsidP="00C940C7">
      <w:pPr>
        <w:pStyle w:val="Poziom2"/>
      </w:pPr>
      <w:r w:rsidRPr="00086DA4">
        <w:t>Wykonawca nie może bez uprzedniej zgody TS dokonać cesji swoich wierzytelności względem TS na rzecz osób trzecich. Wykonawca zobowiązuje się do niedokonywania jakichkolwiek obciążeń praw wynikających z</w:t>
      </w:r>
      <w:r>
        <w:t> </w:t>
      </w:r>
      <w:r w:rsidRPr="00086DA4">
        <w:t>Umowy.</w:t>
      </w:r>
    </w:p>
    <w:p w14:paraId="11624969" w14:textId="1924583D" w:rsidR="00B55801" w:rsidRPr="00086DA4" w:rsidRDefault="00B55801" w:rsidP="00C940C7">
      <w:pPr>
        <w:pStyle w:val="Poziom2"/>
      </w:pPr>
      <w:bookmarkStart w:id="8" w:name="_Ref224204314"/>
      <w:r>
        <w:t>TS zapłaci Wykonawcy Wynagrodzenie prowizyjne za wykonanie Przedmiotu Umowy</w:t>
      </w:r>
      <w:r w:rsidR="00D23515">
        <w:t xml:space="preserve"> lub zaliczkę na jego poczet</w:t>
      </w:r>
      <w:r>
        <w:t>, przelewem bankowym w ciągu 30 (trzydziestu) dni roboczych od daty otrzymania prawidłowo wystawionej faktury VAT</w:t>
      </w:r>
      <w:r w:rsidR="00AB39F9">
        <w:t>,</w:t>
      </w:r>
      <w:r>
        <w:t xml:space="preserve"> </w:t>
      </w:r>
      <w:r w:rsidR="00AB39F9">
        <w:t>wystawionej na podstawie dostarczonego</w:t>
      </w:r>
      <w:r>
        <w:t xml:space="preserve"> Raport</w:t>
      </w:r>
      <w:r w:rsidR="00AB39F9">
        <w:t>u</w:t>
      </w:r>
      <w:r>
        <w:t xml:space="preserve"> Pozyskanych Klientów</w:t>
      </w:r>
      <w:r w:rsidR="00AB39F9">
        <w:t>,</w:t>
      </w:r>
      <w:r>
        <w:t xml:space="preserve"> podpisanym przez Wykonawcę, na następujący rachunek bankowy Wykonawcy nr </w:t>
      </w:r>
      <w:r w:rsidR="001441C8">
        <w:rPr>
          <w:highlight w:val="yellow"/>
        </w:rPr>
        <w:t>[...]</w:t>
      </w:r>
      <w:r>
        <w:t>. Za datę zapłaty na rzecz Wykonawcy kwoty wskazanej fakturze VAT przyjmuje się datę obciążenia rachunku bankowego TS.</w:t>
      </w:r>
      <w:bookmarkEnd w:id="8"/>
    </w:p>
    <w:p w14:paraId="1AFBAA40" w14:textId="0A7468C1" w:rsidR="001441C8" w:rsidRPr="00086DA4" w:rsidRDefault="00AB39F9" w:rsidP="00C940C7">
      <w:pPr>
        <w:pStyle w:val="Poziom2"/>
      </w:pPr>
      <w:r>
        <w:lastRenderedPageBreak/>
        <w:t xml:space="preserve">Wykonawca wystawia faktury VAT </w:t>
      </w:r>
      <w:r w:rsidR="001441C8">
        <w:t>i </w:t>
      </w:r>
      <w:r>
        <w:t xml:space="preserve">faktury korygujące VAT </w:t>
      </w:r>
      <w:r w:rsidR="001441C8">
        <w:t>z </w:t>
      </w:r>
      <w:r>
        <w:t xml:space="preserve">tytułu wykonania przedmiotu Umowy na podstawie </w:t>
      </w:r>
      <w:r w:rsidR="00B55801">
        <w:t>Raport</w:t>
      </w:r>
      <w:r>
        <w:t xml:space="preserve">ów </w:t>
      </w:r>
      <w:r w:rsidR="00B55801">
        <w:t xml:space="preserve">Pozyskanych Klientów </w:t>
      </w:r>
      <w:r w:rsidR="001441C8">
        <w:t>i </w:t>
      </w:r>
      <w:r>
        <w:t xml:space="preserve">powołuje </w:t>
      </w:r>
      <w:r w:rsidR="001441C8">
        <w:t>w </w:t>
      </w:r>
      <w:r>
        <w:t>ich treś</w:t>
      </w:r>
      <w:r w:rsidR="00433ED9">
        <w:t>ci</w:t>
      </w:r>
      <w:r>
        <w:t xml:space="preserve"> numer </w:t>
      </w:r>
      <w:r w:rsidR="001441C8">
        <w:t>i </w:t>
      </w:r>
      <w:r>
        <w:t>datę danego Raportu Pozyskanych Klientów.</w:t>
      </w:r>
    </w:p>
    <w:p w14:paraId="5BDAB439" w14:textId="43BF20CE" w:rsidR="00B55801" w:rsidRPr="00086DA4" w:rsidRDefault="00B55801" w:rsidP="00C940C7">
      <w:pPr>
        <w:pStyle w:val="Poziom2"/>
      </w:pPr>
      <w:r w:rsidRPr="00086DA4">
        <w:t xml:space="preserve">Wynagrodzenie </w:t>
      </w:r>
      <w:r>
        <w:t xml:space="preserve">prowizyjne </w:t>
      </w:r>
      <w:r w:rsidRPr="00086DA4">
        <w:t xml:space="preserve">Wykonawcy </w:t>
      </w:r>
      <w:r w:rsidR="00BC0445">
        <w:t xml:space="preserve">i zaliczka na jego poczet zostaną </w:t>
      </w:r>
      <w:r w:rsidRPr="00086DA4">
        <w:t>powiększone o</w:t>
      </w:r>
      <w:r>
        <w:t> </w:t>
      </w:r>
      <w:r w:rsidRPr="00086DA4">
        <w:t>podatek VAT zgodny z</w:t>
      </w:r>
      <w:r>
        <w:t> </w:t>
      </w:r>
      <w:r w:rsidRPr="00086DA4">
        <w:t>obowiązującymi przepisami.</w:t>
      </w:r>
    </w:p>
    <w:p w14:paraId="7040D6C8" w14:textId="77777777" w:rsidR="00B55801" w:rsidRPr="00086DA4" w:rsidRDefault="00B55801" w:rsidP="00C940C7">
      <w:pPr>
        <w:pStyle w:val="Poziom2"/>
      </w:pPr>
      <w:r>
        <w:t>Zasady rozliczeń opisane w Umowie będą stosowane przez Strony także do wzajemnych należności powstałych w trakcie jej obowiązywania i wykonywania, a rozliczanych po rozwiązaniu lub wygaśnięciu Umowy o ile Umowa nie została rozwiązana z przyczyn leżących po stronie Wykonawcy.</w:t>
      </w:r>
    </w:p>
    <w:p w14:paraId="027CB2F7" w14:textId="375A177F" w:rsidR="00B55801" w:rsidRPr="00B90028" w:rsidRDefault="00B55801" w:rsidP="00C940C7">
      <w:pPr>
        <w:pStyle w:val="Poziom2"/>
      </w:pPr>
      <w:r w:rsidRPr="00B90028">
        <w:t xml:space="preserve">Wykonawca wystawiając fakturę </w:t>
      </w:r>
      <w:r>
        <w:t xml:space="preserve">VAT </w:t>
      </w:r>
      <w:r w:rsidRPr="00B90028">
        <w:t>zobowiązany jest do dokonania opisu Przedmiotu Umowy w</w:t>
      </w:r>
      <w:r>
        <w:t> </w:t>
      </w:r>
      <w:r w:rsidRPr="00B90028">
        <w:t>sposób rzetelny, zgodny z</w:t>
      </w:r>
      <w:r>
        <w:t> </w:t>
      </w:r>
      <w:r w:rsidRPr="00B90028">
        <w:t>Umową i</w:t>
      </w:r>
      <w:r>
        <w:t> </w:t>
      </w:r>
      <w:r w:rsidRPr="00B90028">
        <w:t>stanem rzeczywistym. Faktury oraz inne dokumenty finansowo-księgowe powinny być</w:t>
      </w:r>
      <w:r w:rsidR="00FF191D">
        <w:t xml:space="preserve"> wystawione na TS.</w:t>
      </w:r>
    </w:p>
    <w:p w14:paraId="69269A17" w14:textId="77777777" w:rsidR="00B55801" w:rsidRDefault="00B55801" w:rsidP="00C940C7">
      <w:pPr>
        <w:pStyle w:val="Poziom2"/>
      </w:pPr>
      <w:r w:rsidRPr="00086DA4">
        <w:t>TS oświadcza, iż posiada status dużego przedsiębiorcy w</w:t>
      </w:r>
      <w:r>
        <w:t> </w:t>
      </w:r>
      <w:r w:rsidRPr="00086DA4">
        <w:t>rozumieniu art. 4c ustawy z</w:t>
      </w:r>
      <w:r>
        <w:t> </w:t>
      </w:r>
      <w:r w:rsidRPr="00086DA4">
        <w:t>dnia 8 marca 2013 roku o</w:t>
      </w:r>
      <w:r>
        <w:t> </w:t>
      </w:r>
      <w:r w:rsidRPr="00086DA4">
        <w:t>przeciwdziałaniu nadmiernym opóźnieniom w</w:t>
      </w:r>
      <w:r>
        <w:t> </w:t>
      </w:r>
      <w:r w:rsidRPr="00086DA4">
        <w:t>transakcjach handlowych (Dziennik Ustaw z</w:t>
      </w:r>
      <w:r>
        <w:t> </w:t>
      </w:r>
      <w:r w:rsidRPr="00086DA4">
        <w:t>2020 r., poz. 935 z</w:t>
      </w:r>
      <w:r>
        <w:t> </w:t>
      </w:r>
      <w:r w:rsidRPr="00086DA4">
        <w:t>zm.).</w:t>
      </w:r>
    </w:p>
    <w:p w14:paraId="08F2502E" w14:textId="77777777" w:rsidR="00B55801" w:rsidRDefault="00B55801" w:rsidP="00C940C7">
      <w:pPr>
        <w:pStyle w:val="Poziom2"/>
      </w:pPr>
      <w:r>
        <w:t xml:space="preserve">TS dokonuje zapłaty Wynagrodzenia prowizyjnego wynikającego z Umowy z zastosowaniem mechanizmu podzielonej płatności (z ang. </w:t>
      </w:r>
      <w:proofErr w:type="spellStart"/>
      <w:r>
        <w:t>split</w:t>
      </w:r>
      <w:proofErr w:type="spellEnd"/>
      <w:r>
        <w:t xml:space="preserve"> </w:t>
      </w:r>
      <w:proofErr w:type="spellStart"/>
      <w:r>
        <w:t>payment</w:t>
      </w:r>
      <w:proofErr w:type="spellEnd"/>
      <w:r>
        <w:t>), o którym mowa w Rozdziale 1a Działu XI ustawy z dnia 11 marca 2004 r. o podatku od towarów i usług.</w:t>
      </w:r>
    </w:p>
    <w:p w14:paraId="42EB6DFF" w14:textId="5AC8B368" w:rsidR="00F834D0" w:rsidRDefault="00B55801" w:rsidP="00D2571A">
      <w:pPr>
        <w:pStyle w:val="Poziom2"/>
        <w:numPr>
          <w:ilvl w:val="0"/>
          <w:numId w:val="0"/>
        </w:numPr>
        <w:ind w:left="425"/>
      </w:pPr>
      <w:r>
        <w:t xml:space="preserve">Wykonawca oświadcza, że jest czynnym podatnikiem VAT i wskazany w ust. </w:t>
      </w:r>
      <w:r w:rsidR="00A4451A">
        <w:fldChar w:fldCharType="begin"/>
      </w:r>
      <w:r w:rsidR="00A4451A">
        <w:instrText xml:space="preserve"> REF _Ref224204314 \r \h </w:instrText>
      </w:r>
      <w:r w:rsidR="00A4451A">
        <w:fldChar w:fldCharType="separate"/>
      </w:r>
      <w:r w:rsidR="007D7EDF">
        <w:t>12</w:t>
      </w:r>
      <w:r w:rsidR="00A4451A">
        <w:fldChar w:fldCharType="end"/>
      </w:r>
      <w:r>
        <w:t xml:space="preserve"> powyżej rachunek bankowy jest rachunkiem umieszczonym na tzw. białej liście podatników VAT prowadzonej przez Szefa Krajowej Administracji Skarbowej. Wykonawca zobowiązuje się do niezwłocznego poinformowania TS o zmianie statusu podatnika VAT, pod rygorem odpowiedzialności odszkodowawczej.</w:t>
      </w:r>
    </w:p>
    <w:p w14:paraId="6059D672" w14:textId="3CEA8138" w:rsidR="00B311AE" w:rsidRPr="00D2571A" w:rsidRDefault="00DA08CA" w:rsidP="00D2571A">
      <w:pPr>
        <w:pStyle w:val="Poziom1"/>
      </w:pPr>
      <w:r w:rsidRPr="00D2571A">
        <w:br/>
      </w:r>
      <w:bookmarkStart w:id="9" w:name="_Ref225847908"/>
      <w:r w:rsidRPr="00D2571A">
        <w:t>Zasady przesyłania faktur i załączników za pośrednictwem Krajowego Systemu E-Faktur (KSEF)</w:t>
      </w:r>
      <w:bookmarkEnd w:id="9"/>
    </w:p>
    <w:p w14:paraId="7184BE42" w14:textId="5C147906" w:rsidR="00B311AE" w:rsidRPr="00607510" w:rsidRDefault="00B311AE" w:rsidP="00AB7AA5">
      <w:pPr>
        <w:pStyle w:val="Poziom2"/>
      </w:pPr>
      <w:r w:rsidRPr="00607510">
        <w:t xml:space="preserve">Jeśli na mocy powszechnie obowiązujących przepisów prawa Wykonawca jest zobowiązany do przesyłania faktur </w:t>
      </w:r>
      <w:r w:rsidR="00C2226C">
        <w:t>TS</w:t>
      </w:r>
      <w:r w:rsidRPr="00607510">
        <w:t xml:space="preserve"> w formie ustrukturyzowanej za pośrednictwem Krajowego Systemu e-Faktur (</w:t>
      </w:r>
      <w:proofErr w:type="spellStart"/>
      <w:r w:rsidRPr="00607510">
        <w:t>KSeF</w:t>
      </w:r>
      <w:proofErr w:type="spellEnd"/>
      <w:r w:rsidRPr="00607510">
        <w:t>)  stosuje się postanowienia niniejszego paragrafu.</w:t>
      </w:r>
    </w:p>
    <w:p w14:paraId="0C83EAEE" w14:textId="59FE6582" w:rsidR="00B311AE" w:rsidRPr="00607510" w:rsidRDefault="00B311AE" w:rsidP="00AB7AA5">
      <w:pPr>
        <w:pStyle w:val="Poziom2"/>
      </w:pPr>
      <w:r w:rsidRPr="00607510">
        <w:t xml:space="preserve">Wymagane przez Zamawiającego </w:t>
      </w:r>
      <w:r w:rsidR="00C2226C">
        <w:t xml:space="preserve">TS </w:t>
      </w:r>
      <w:r w:rsidRPr="00607510">
        <w:t xml:space="preserve">załączniki do faktur, nie posiadające formy ustrukturyzowanej, które nie mogą być przesłane za pośrednictwem </w:t>
      </w:r>
      <w:proofErr w:type="spellStart"/>
      <w:r w:rsidRPr="00607510">
        <w:t>KSeF</w:t>
      </w:r>
      <w:proofErr w:type="spellEnd"/>
      <w:r w:rsidRPr="00607510">
        <w:t xml:space="preserve">, powinny być przekazane elektronicznie na dedykowany adres e-mail </w:t>
      </w:r>
      <w:r w:rsidR="00C2226C">
        <w:t xml:space="preserve">TS </w:t>
      </w:r>
      <w:r w:rsidRPr="00607510">
        <w:t xml:space="preserve">tj. </w:t>
      </w:r>
      <w:r w:rsidR="001441C8">
        <w:rPr>
          <w:highlight w:val="yellow"/>
        </w:rPr>
        <w:t>[...]</w:t>
      </w:r>
      <w:r w:rsidRPr="00607510">
        <w:t>.</w:t>
      </w:r>
    </w:p>
    <w:p w14:paraId="3BD8772A" w14:textId="77777777" w:rsidR="00B311AE" w:rsidRPr="00607510" w:rsidRDefault="00B311AE" w:rsidP="00AB7AA5">
      <w:pPr>
        <w:pStyle w:val="Poziom2"/>
      </w:pPr>
      <w:bookmarkStart w:id="10" w:name="_Ref224818693"/>
      <w:r w:rsidRPr="00607510">
        <w:t xml:space="preserve">Pozostałe dokumenty finansowo-księgowe, które nie mogą być przesłane za pośrednictwem </w:t>
      </w:r>
      <w:proofErr w:type="spellStart"/>
      <w:r w:rsidRPr="00607510">
        <w:t>KSeF</w:t>
      </w:r>
      <w:proofErr w:type="spellEnd"/>
      <w:r w:rsidRPr="00607510">
        <w:t>, powinny być 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tok.cuwr.obsluga.efaktur@tauron.pl.</w:t>
      </w:r>
      <w:bookmarkEnd w:id="10"/>
    </w:p>
    <w:p w14:paraId="7A6063C4" w14:textId="31F2D24A" w:rsidR="00B311AE" w:rsidRPr="00607510" w:rsidRDefault="00B311AE" w:rsidP="00AB7AA5">
      <w:pPr>
        <w:pStyle w:val="Poziom2"/>
      </w:pPr>
      <w:r w:rsidRPr="00607510">
        <w:t xml:space="preserve">W przypadku działania w ramach trybów offline, podczas których wysyłka poprzez </w:t>
      </w:r>
      <w:proofErr w:type="spellStart"/>
      <w:r w:rsidRPr="00607510">
        <w:t>KSeF</w:t>
      </w:r>
      <w:proofErr w:type="spellEnd"/>
      <w:r w:rsidRPr="00607510">
        <w:t xml:space="preserve"> nie będzie możliwa, faktury mogą być udostępniane obiegiem alternatywnym określonym w ust. </w:t>
      </w:r>
      <w:r>
        <w:fldChar w:fldCharType="begin"/>
      </w:r>
      <w:r>
        <w:instrText xml:space="preserve"> REF _Ref224818693 \r \h </w:instrText>
      </w:r>
      <w:r>
        <w:fldChar w:fldCharType="separate"/>
      </w:r>
      <w:r w:rsidR="007D7EDF">
        <w:t>3</w:t>
      </w:r>
      <w:r>
        <w:fldChar w:fldCharType="end"/>
      </w:r>
      <w:r w:rsidRPr="00607510">
        <w:t>.</w:t>
      </w:r>
    </w:p>
    <w:p w14:paraId="5EE04A6A" w14:textId="1891F5A6" w:rsidR="00B311AE" w:rsidRPr="00607510" w:rsidRDefault="00DA08CA" w:rsidP="00B311AE">
      <w:pPr>
        <w:pStyle w:val="Poziom1"/>
      </w:pPr>
      <w:r w:rsidRPr="00607510">
        <w:lastRenderedPageBreak/>
        <w:br/>
      </w:r>
      <w:bookmarkStart w:id="11" w:name="_Ref225847896"/>
      <w:r w:rsidRPr="00607510">
        <w:t xml:space="preserve">Zasady </w:t>
      </w:r>
      <w:r>
        <w:t>p</w:t>
      </w:r>
      <w:r w:rsidRPr="00607510">
        <w:t xml:space="preserve">rzesyłania </w:t>
      </w:r>
      <w:r>
        <w:t>f</w:t>
      </w:r>
      <w:r w:rsidRPr="00607510">
        <w:t xml:space="preserve">aktur </w:t>
      </w:r>
      <w:r>
        <w:t>i</w:t>
      </w:r>
      <w:r w:rsidRPr="00607510">
        <w:t> </w:t>
      </w:r>
      <w:r>
        <w:t>z</w:t>
      </w:r>
      <w:r w:rsidRPr="00607510">
        <w:t xml:space="preserve">ałączników </w:t>
      </w:r>
      <w:r>
        <w:t>b</w:t>
      </w:r>
      <w:r w:rsidRPr="00607510">
        <w:t xml:space="preserve">ez </w:t>
      </w:r>
      <w:r>
        <w:t>p</w:t>
      </w:r>
      <w:r w:rsidRPr="00607510">
        <w:t>ośrednictwa Krajowego Systemu E-Faktur (</w:t>
      </w:r>
      <w:r>
        <w:t>KSEF</w:t>
      </w:r>
      <w:r w:rsidRPr="00607510">
        <w:t>)</w:t>
      </w:r>
      <w:bookmarkEnd w:id="11"/>
    </w:p>
    <w:p w14:paraId="5D93BA38" w14:textId="671F4E1F" w:rsidR="00B311AE" w:rsidRPr="00607510" w:rsidRDefault="00B311AE" w:rsidP="00AB7AA5">
      <w:pPr>
        <w:pStyle w:val="Poziom2"/>
      </w:pPr>
      <w:r w:rsidRPr="00607510">
        <w:t>Jeśli na mocy powszechnie obowiązujących przepisów prawa Wykonawca nie jest zobowiązany do przesyłania dokumentów za pośrednictwem Krajowego Systemu e-Faktur (</w:t>
      </w:r>
      <w:proofErr w:type="spellStart"/>
      <w:r w:rsidRPr="00607510">
        <w:t>KSeF</w:t>
      </w:r>
      <w:proofErr w:type="spellEnd"/>
      <w:r w:rsidRPr="00607510">
        <w:t>) stosuje się postanowienia niniejszego paragrafu.</w:t>
      </w:r>
    </w:p>
    <w:p w14:paraId="075BDDE6" w14:textId="137335C5" w:rsidR="00B311AE" w:rsidRPr="00607510" w:rsidRDefault="00B311AE" w:rsidP="00AB7AA5">
      <w:pPr>
        <w:pStyle w:val="Poziom2"/>
      </w:pPr>
      <w:bookmarkStart w:id="12" w:name="_Ref224818708"/>
      <w:r w:rsidRPr="00607510">
        <w:t xml:space="preserve">Faktury oraz dokumenty finansowo-księgowe wystawione </w:t>
      </w:r>
      <w:r w:rsidR="00C2226C">
        <w:t>TS</w:t>
      </w:r>
      <w:r w:rsidRPr="00607510">
        <w:t xml:space="preserve"> powinny być: 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tok.cuwr.obsluga.efaktur@tauron.pl</w:t>
      </w:r>
      <w:bookmarkEnd w:id="12"/>
    </w:p>
    <w:p w14:paraId="6A5C7514" w14:textId="16199318" w:rsidR="00B311AE" w:rsidRPr="00607510" w:rsidRDefault="00B311AE" w:rsidP="00AB7AA5">
      <w:pPr>
        <w:pStyle w:val="Poziom2"/>
      </w:pPr>
      <w:r w:rsidRPr="00607510">
        <w:t xml:space="preserve">Wymagane przez </w:t>
      </w:r>
      <w:r w:rsidR="00C2226C">
        <w:t>TS</w:t>
      </w:r>
      <w:r w:rsidRPr="00607510">
        <w:t xml:space="preserve"> załączniki do faktur powinny być przekazane elektronicznie na dedykowany adres e-mail </w:t>
      </w:r>
      <w:r w:rsidR="00C2226C">
        <w:t>TS</w:t>
      </w:r>
      <w:r w:rsidRPr="00607510">
        <w:t xml:space="preserve"> tj. </w:t>
      </w:r>
      <w:r w:rsidR="001441C8">
        <w:rPr>
          <w:highlight w:val="yellow"/>
        </w:rPr>
        <w:t>[...]</w:t>
      </w:r>
      <w:r w:rsidRPr="00607510">
        <w:t>.</w:t>
      </w:r>
    </w:p>
    <w:p w14:paraId="780466C4" w14:textId="77777777" w:rsidR="00B311AE" w:rsidRPr="00607510" w:rsidRDefault="00B311AE" w:rsidP="00AB7AA5">
      <w:pPr>
        <w:pStyle w:val="Poziom2"/>
      </w:pPr>
      <w:r w:rsidRPr="00607510">
        <w:t>W przypadku, gdy po zawarciu Umowy Wykonawca zostanie objęty obowiązkiem przesyłania dokumentów za pośrednictwem Krajowego Systemu e-Faktur (</w:t>
      </w:r>
      <w:proofErr w:type="spellStart"/>
      <w:r w:rsidRPr="00607510">
        <w:t>KSeF</w:t>
      </w:r>
      <w:proofErr w:type="spellEnd"/>
      <w:r w:rsidRPr="00607510">
        <w:t>), faktury powinny być przesyłane w formie ustrukturyzowanej zgodnie z obowiązującymi przepisami prawa, z zastrzeżeniem, że:</w:t>
      </w:r>
    </w:p>
    <w:p w14:paraId="5BE7599F" w14:textId="77777777" w:rsidR="00B311AE" w:rsidRPr="00607510" w:rsidRDefault="00B311AE" w:rsidP="00AB7AA5">
      <w:pPr>
        <w:pStyle w:val="Poziom3"/>
      </w:pPr>
      <w:r w:rsidRPr="00607510">
        <w:t xml:space="preserve">sposób przesyłania dokumentów finansowo-księgowych oraz załączników do faktur w formie innej niż ustrukturyzowana przekazywana poprzez </w:t>
      </w:r>
      <w:proofErr w:type="spellStart"/>
      <w:r w:rsidRPr="00607510">
        <w:t>KSeF</w:t>
      </w:r>
      <w:proofErr w:type="spellEnd"/>
      <w:r w:rsidRPr="00607510">
        <w:t xml:space="preserve"> nie ulega zmianie,</w:t>
      </w:r>
    </w:p>
    <w:p w14:paraId="556622AB" w14:textId="2C22D1C2" w:rsidR="00B311AE" w:rsidRPr="00607510" w:rsidRDefault="00B311AE" w:rsidP="00AB7AA5">
      <w:pPr>
        <w:pStyle w:val="Poziom3"/>
      </w:pPr>
      <w:r w:rsidRPr="00607510">
        <w:t xml:space="preserve">w przypadku działania w ramach trybów offline, podczas których wysyłka poprzez </w:t>
      </w:r>
      <w:proofErr w:type="spellStart"/>
      <w:r w:rsidRPr="00607510">
        <w:t>KSeF</w:t>
      </w:r>
      <w:proofErr w:type="spellEnd"/>
      <w:r w:rsidRPr="00607510">
        <w:t xml:space="preserve"> nie będzie możliwa, faktury mogą być udostępniane obiegiem alternatywnym określonym w ust. </w:t>
      </w:r>
      <w:r>
        <w:fldChar w:fldCharType="begin"/>
      </w:r>
      <w:r>
        <w:instrText xml:space="preserve"> REF _Ref224818708 \r \h </w:instrText>
      </w:r>
      <w:r>
        <w:fldChar w:fldCharType="separate"/>
      </w:r>
      <w:r w:rsidR="007D7EDF">
        <w:t>2</w:t>
      </w:r>
      <w:r>
        <w:fldChar w:fldCharType="end"/>
      </w:r>
      <w:r w:rsidRPr="00607510">
        <w:t>.</w:t>
      </w:r>
    </w:p>
    <w:p w14:paraId="774391E3" w14:textId="295F00CF" w:rsidR="00B55801" w:rsidRPr="00C940C7" w:rsidRDefault="00B55801" w:rsidP="00B55801">
      <w:pPr>
        <w:pStyle w:val="Poziom1"/>
      </w:pPr>
      <w:r w:rsidRPr="00C940C7">
        <w:br/>
      </w:r>
      <w:bookmarkStart w:id="13" w:name="_Ref224822153"/>
      <w:r w:rsidRPr="00C940C7">
        <w:t>Poufność</w:t>
      </w:r>
      <w:bookmarkEnd w:id="13"/>
    </w:p>
    <w:p w14:paraId="7640B33D" w14:textId="77777777" w:rsidR="00B55801" w:rsidRPr="00DA6D5E" w:rsidRDefault="00B55801" w:rsidP="000E56BE">
      <w:pPr>
        <w:pStyle w:val="Poziom2"/>
      </w:pPr>
      <w:r w:rsidRPr="00DA6D5E">
        <w:t>Wykonawca nieodwołalnie i</w:t>
      </w:r>
      <w:r>
        <w:t> </w:t>
      </w:r>
      <w:r w:rsidRPr="00DA6D5E">
        <w:t>bezwarunkowo zobowiązuje się do zachowania w</w:t>
      </w:r>
      <w:r>
        <w:t> </w:t>
      </w:r>
      <w:r w:rsidRPr="00DA6D5E">
        <w:t>ścisłej tajemnicy informacji Poufnych w</w:t>
      </w:r>
      <w:r>
        <w:t> </w:t>
      </w:r>
      <w:r w:rsidRPr="00DA6D5E">
        <w:t>rozumieniu niniejszego paragrafu oraz zobowiązuje się traktować je i</w:t>
      </w:r>
      <w:r>
        <w:t> </w:t>
      </w:r>
      <w:r w:rsidRPr="00DA6D5E">
        <w:t>chronić jak tajemnicę przedsiębiorstwa w</w:t>
      </w:r>
      <w:r>
        <w:t> </w:t>
      </w:r>
      <w:r w:rsidRPr="00DA6D5E">
        <w:t>rozumieniu ustawy z</w:t>
      </w:r>
      <w:r>
        <w:t> </w:t>
      </w:r>
      <w:r w:rsidRPr="00DA6D5E">
        <w:t>dnia 16 kwietnia 1993 roku o</w:t>
      </w:r>
      <w:r>
        <w:t> </w:t>
      </w:r>
      <w:r w:rsidRPr="00DA6D5E">
        <w:t>zwalczaniu nieuczciwej konkurencji (tekst jednolity: Dz.U. z</w:t>
      </w:r>
      <w:r>
        <w:t> </w:t>
      </w:r>
      <w:r w:rsidRPr="00DA6D5E">
        <w:t>2003 roku, Nr 153, poz. 1503 z</w:t>
      </w:r>
      <w:r>
        <w:t> </w:t>
      </w:r>
      <w:r w:rsidRPr="00DA6D5E">
        <w:t>zm.). oraz informacji poufnych (</w:t>
      </w:r>
      <w:proofErr w:type="spellStart"/>
      <w:r w:rsidRPr="00DA6D5E">
        <w:t>inside</w:t>
      </w:r>
      <w:proofErr w:type="spellEnd"/>
      <w:r w:rsidRPr="00DA6D5E">
        <w:t xml:space="preserve"> </w:t>
      </w:r>
      <w:proofErr w:type="spellStart"/>
      <w:r w:rsidRPr="00DA6D5E">
        <w:t>information</w:t>
      </w:r>
      <w:proofErr w:type="spellEnd"/>
      <w:r w:rsidRPr="00DA6D5E">
        <w:t>) w</w:t>
      </w:r>
      <w:r>
        <w:t> </w:t>
      </w:r>
      <w:r w:rsidRPr="00DA6D5E">
        <w:t>rozumieniu rozporządzenia Parlamentu Europejskiego i</w:t>
      </w:r>
      <w:r>
        <w:t> </w:t>
      </w:r>
      <w:r w:rsidRPr="00DA6D5E">
        <w:t>Rady (UE) nr 596/2014 z</w:t>
      </w:r>
      <w:r>
        <w:t> </w:t>
      </w:r>
      <w:r w:rsidRPr="00DA6D5E">
        <w:t>dnia 16 kwietnia 2014 roku w</w:t>
      </w:r>
      <w:r>
        <w:t> </w:t>
      </w:r>
      <w:r w:rsidRPr="00DA6D5E">
        <w:t>sprawie nadużyć na rynku (rozporządzenie w</w:t>
      </w:r>
      <w:r>
        <w:t> </w:t>
      </w:r>
      <w:r w:rsidRPr="00DA6D5E">
        <w:t>sprawie nadużyć na rynku) oraz uchylające dyrektywę 2003/6/WE Parlamentu Europejskiego i</w:t>
      </w:r>
      <w:r>
        <w:t> </w:t>
      </w:r>
      <w:r w:rsidRPr="00DA6D5E">
        <w:t>Rady i</w:t>
      </w:r>
      <w:r>
        <w:t> </w:t>
      </w:r>
      <w:r w:rsidRPr="00DA6D5E">
        <w:t>dyrektywy Komisji 2003/124/WE, 2003/125/WE i</w:t>
      </w:r>
      <w:r>
        <w:t> </w:t>
      </w:r>
      <w:r w:rsidRPr="00DA6D5E">
        <w:t>2004/72/WE („rozporządzenie MAR”).</w:t>
      </w:r>
    </w:p>
    <w:p w14:paraId="2B291C14" w14:textId="77777777" w:rsidR="00B55801" w:rsidRPr="00DA6D5E" w:rsidRDefault="00B55801" w:rsidP="000E56BE">
      <w:pPr>
        <w:pStyle w:val="Poziom2"/>
      </w:pPr>
      <w:r w:rsidRPr="00DA6D5E">
        <w:t>Przez Informacje Poufne należy rozumieć wszelkie informacje (w</w:t>
      </w:r>
      <w:r>
        <w:t> </w:t>
      </w:r>
      <w:r w:rsidRPr="00DA6D5E">
        <w:t>tym przekazane lub pozyskane w</w:t>
      </w:r>
      <w:r>
        <w:t> </w:t>
      </w:r>
      <w:r w:rsidRPr="00DA6D5E">
        <w:t>formie ustnej, pisemnej, elektronicznej i</w:t>
      </w:r>
      <w:r>
        <w:t> </w:t>
      </w:r>
      <w:r w:rsidRPr="00DA6D5E">
        <w:t>każdej innej) związane z</w:t>
      </w:r>
      <w:r>
        <w:t> </w:t>
      </w:r>
      <w:r w:rsidRPr="00DA6D5E">
        <w:t>Umową, uzyskane w</w:t>
      </w:r>
      <w:r>
        <w:t> </w:t>
      </w:r>
      <w:r w:rsidRPr="00DA6D5E">
        <w:t>trakcie negocjacji warunków Umowy oraz w</w:t>
      </w:r>
      <w:r>
        <w:t> </w:t>
      </w:r>
      <w:r w:rsidRPr="00DA6D5E">
        <w:t>trakcie realizacji Umowy, bez względu na to, czy zostały one udostępnione Wykonawcy w</w:t>
      </w:r>
      <w:r>
        <w:t> </w:t>
      </w:r>
      <w:r w:rsidRPr="00DA6D5E">
        <w:t>związku z</w:t>
      </w:r>
      <w:r>
        <w:t> </w:t>
      </w:r>
      <w:r w:rsidRPr="00DA6D5E">
        <w:t>zawarciem lub wykonywaniem Umowy, czy też zostały pozyskane przy tej okazji w</w:t>
      </w:r>
      <w:r>
        <w:t> </w:t>
      </w:r>
      <w:r w:rsidRPr="00DA6D5E">
        <w:t>inny sposób, w</w:t>
      </w:r>
      <w:r>
        <w:t> </w:t>
      </w:r>
      <w:r w:rsidRPr="00DA6D5E">
        <w:t>szczególności informacji o</w:t>
      </w:r>
      <w:r>
        <w:t> </w:t>
      </w:r>
      <w:r w:rsidRPr="00DA6D5E">
        <w:t>charakterze finansowym, gospodarczym, ekonomicznym, prawnym, technicznym, organizacyjnym, handlowym, administracyjnym, marketingowym, dotyczące TS, a</w:t>
      </w:r>
      <w:r>
        <w:t> </w:t>
      </w:r>
      <w:r w:rsidRPr="00DA6D5E">
        <w:t>także innych podmiotów, w</w:t>
      </w:r>
      <w:r>
        <w:t> </w:t>
      </w:r>
      <w:r w:rsidRPr="00DA6D5E">
        <w:t>szczególności tych, z</w:t>
      </w:r>
      <w:r>
        <w:t> </w:t>
      </w:r>
      <w:r w:rsidRPr="00DA6D5E">
        <w:t>którymi TS pozostaje w</w:t>
      </w:r>
      <w:r>
        <w:t> </w:t>
      </w:r>
      <w:r w:rsidRPr="00DA6D5E">
        <w:t>stosunku dominacji lub zależności oraz z</w:t>
      </w:r>
      <w:r>
        <w:t> </w:t>
      </w:r>
      <w:r w:rsidRPr="00DA6D5E">
        <w:t>którymi jest powiązany kapitałowo lub umownie („Informacje Poufne”).</w:t>
      </w:r>
    </w:p>
    <w:p w14:paraId="6326FAEA" w14:textId="77777777" w:rsidR="00B55801" w:rsidRPr="00DA6D5E" w:rsidRDefault="00B55801" w:rsidP="000E56BE">
      <w:pPr>
        <w:pStyle w:val="Poziom2"/>
      </w:pPr>
      <w:r w:rsidRPr="00DA6D5E">
        <w:lastRenderedPageBreak/>
        <w:t>Informacja Poufna (</w:t>
      </w:r>
      <w:proofErr w:type="spellStart"/>
      <w:r w:rsidRPr="00DA6D5E">
        <w:t>inside</w:t>
      </w:r>
      <w:proofErr w:type="spellEnd"/>
      <w:r w:rsidRPr="00DA6D5E">
        <w:t xml:space="preserve"> </w:t>
      </w:r>
      <w:proofErr w:type="spellStart"/>
      <w:r w:rsidRPr="00DA6D5E">
        <w:t>information</w:t>
      </w:r>
      <w:proofErr w:type="spellEnd"/>
      <w:r w:rsidRPr="00DA6D5E">
        <w:t>) w</w:t>
      </w:r>
      <w:r>
        <w:t> </w:t>
      </w:r>
      <w:r w:rsidRPr="00DA6D5E">
        <w:t>rozumieniu art. 7 rozporządzenia MAR to informacja, która jest określona w</w:t>
      </w:r>
      <w:r>
        <w:t> </w:t>
      </w:r>
      <w:r w:rsidRPr="00DA6D5E">
        <w:t>sposób precyzyjny, nie została podana do publicznej wiadomości, dotyczy bezpośrednio i</w:t>
      </w:r>
      <w:r>
        <w:t> </w:t>
      </w:r>
      <w:r w:rsidRPr="00DA6D5E">
        <w:t>pośrednio, jednego lub większej liczby emitentów lub jednego lub większej liczby instrumentów finansowych, miałaby prawdopodobnie znaczący wpływ na ceny tych instrumentów finansowych lub na ceny powiązanych pochodnych instrumentów finansowych (Informacje Poufne w</w:t>
      </w:r>
      <w:r>
        <w:t> </w:t>
      </w:r>
      <w:r w:rsidRPr="00DA6D5E">
        <w:t>rozumieniu rozporządzenia MAR).</w:t>
      </w:r>
    </w:p>
    <w:p w14:paraId="6974C011" w14:textId="77777777" w:rsidR="00B55801" w:rsidRPr="00DA6D5E" w:rsidRDefault="00B55801" w:rsidP="000E56BE">
      <w:pPr>
        <w:pStyle w:val="Poziom2"/>
      </w:pPr>
      <w:r w:rsidRPr="00DA6D5E">
        <w:t>Wykonawca nie może bez uprzedniej pisemnej zgody TS ujawniać, upubliczniać, przekazywać ani w</w:t>
      </w:r>
      <w:r>
        <w:t> </w:t>
      </w:r>
      <w:r w:rsidRPr="00DA6D5E">
        <w:t>inny sposób udostępniać osobom trzecim lub wykorzystywać do celów innych niż realizacja Umowy, jakichkolwiek Informacji Poufnych.</w:t>
      </w:r>
    </w:p>
    <w:p w14:paraId="3EF93CF1" w14:textId="77777777" w:rsidR="00B55801" w:rsidRPr="00DA6D5E" w:rsidRDefault="00B55801" w:rsidP="000E56BE">
      <w:pPr>
        <w:pStyle w:val="Poziom2"/>
      </w:pPr>
      <w:r w:rsidRPr="00DA6D5E">
        <w:t>Zobowiązanie do zachowania poufności nie ma zastosowania do Informacji Poufnych:</w:t>
      </w:r>
    </w:p>
    <w:p w14:paraId="7AA3D18C" w14:textId="77777777" w:rsidR="00B55801" w:rsidRPr="00DA6D5E" w:rsidRDefault="00B55801" w:rsidP="000E56BE">
      <w:pPr>
        <w:pStyle w:val="Poziom3"/>
      </w:pPr>
      <w:r w:rsidRPr="00DA6D5E">
        <w:t>które były dostępne Wykonawcy przed ich ujawnieniem Wykonawcy przez TS.</w:t>
      </w:r>
    </w:p>
    <w:p w14:paraId="79AAEC8E" w14:textId="77777777" w:rsidR="00B55801" w:rsidRPr="00DA6D5E" w:rsidRDefault="00B55801" w:rsidP="000E56BE">
      <w:pPr>
        <w:pStyle w:val="Poziom3"/>
      </w:pPr>
      <w:r w:rsidRPr="00DA6D5E">
        <w:t>które zostały uzyskane z</w:t>
      </w:r>
      <w:r>
        <w:t> </w:t>
      </w:r>
      <w:r w:rsidRPr="00DA6D5E">
        <w:t>wyraźnym wyłączeniem przez TS zobowiązania Wykonawcy do zachowania poufności.</w:t>
      </w:r>
    </w:p>
    <w:p w14:paraId="2D41F7CD" w14:textId="77777777" w:rsidR="00B55801" w:rsidRPr="00DA6D5E" w:rsidRDefault="00B55801" w:rsidP="000E56BE">
      <w:pPr>
        <w:pStyle w:val="Poziom3"/>
      </w:pPr>
      <w:r w:rsidRPr="00DA6D5E">
        <w:t>które zostały uzyskane od osoby trzeciej, która uprawniona jest do udzielenia takich informacji.</w:t>
      </w:r>
    </w:p>
    <w:p w14:paraId="56CC42D2" w14:textId="77777777" w:rsidR="00B55801" w:rsidRPr="00DA6D5E" w:rsidRDefault="00B55801" w:rsidP="000E56BE">
      <w:pPr>
        <w:pStyle w:val="Poziom3"/>
      </w:pPr>
      <w:r w:rsidRPr="00DA6D5E">
        <w:t>których ujawnienie wymagane jest na podstawie bezwzględnie obowiązujących przepisów prawa lub na podstawie żądania uprawnionych władz,</w:t>
      </w:r>
    </w:p>
    <w:p w14:paraId="752C59D6" w14:textId="77777777" w:rsidR="00B55801" w:rsidRPr="00DA6D5E" w:rsidRDefault="00B55801" w:rsidP="000E56BE">
      <w:pPr>
        <w:pStyle w:val="Poziom3"/>
      </w:pPr>
      <w:r w:rsidRPr="00DA6D5E">
        <w:t>które stanowią informacje powszechnie znane.</w:t>
      </w:r>
    </w:p>
    <w:p w14:paraId="417F67FE" w14:textId="4458C69E" w:rsidR="00B55801" w:rsidRPr="00DA6D5E" w:rsidRDefault="001441C8" w:rsidP="000E56BE">
      <w:pPr>
        <w:pStyle w:val="Poziom2"/>
      </w:pPr>
      <w:r w:rsidRPr="00DA6D5E">
        <w:t>W</w:t>
      </w:r>
      <w:r>
        <w:t> </w:t>
      </w:r>
      <w:r w:rsidR="00B55801" w:rsidRPr="00DA6D5E">
        <w:t>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w:t>
      </w:r>
      <w:r w:rsidR="00B55801">
        <w:t> </w:t>
      </w:r>
      <w:r w:rsidR="00B55801" w:rsidRPr="00DA6D5E">
        <w:t>Umowie oraz podejmie wszelkie niezbędne kroki dla zapewnienia, że żadna z</w:t>
      </w:r>
      <w:r w:rsidR="00B55801">
        <w:t> </w:t>
      </w:r>
      <w:r w:rsidR="00B55801" w:rsidRPr="00DA6D5E">
        <w:t>tych osób nie ujawni Informacji Poufnych. Za działania lub zaniechania takich osób Wykonawca ponosi odpowiedzialność jak za działania i</w:t>
      </w:r>
      <w:r w:rsidR="00B55801">
        <w:t> </w:t>
      </w:r>
      <w:r w:rsidR="00B55801" w:rsidRPr="00DA6D5E">
        <w:t>zaniechania własne.</w:t>
      </w:r>
    </w:p>
    <w:p w14:paraId="4FC561DA" w14:textId="77777777" w:rsidR="00B55801" w:rsidRPr="00DA6D5E" w:rsidRDefault="00B55801" w:rsidP="000E56BE">
      <w:pPr>
        <w:pStyle w:val="Poziom2"/>
      </w:pPr>
      <w:r w:rsidRPr="00DA6D5E">
        <w:t>Wykonawca oświadcza, że dysponuje odpowiednimi środkami organizacyjno-technicznymi, które zapewniają bezpieczeństwo informacjom przekazanym przez TS w</w:t>
      </w:r>
      <w:r>
        <w:t> </w:t>
      </w:r>
      <w:r w:rsidRPr="00DA6D5E">
        <w:t>ramach realizacji Umowy.</w:t>
      </w:r>
    </w:p>
    <w:p w14:paraId="6247B538" w14:textId="77777777" w:rsidR="00B55801" w:rsidRPr="00DA6D5E" w:rsidRDefault="00B55801" w:rsidP="000E56BE">
      <w:pPr>
        <w:pStyle w:val="Poziom2"/>
      </w:pPr>
      <w:r w:rsidRPr="00DA6D5E">
        <w:t>Zobowiązanie do zachowania poufności, o</w:t>
      </w:r>
      <w:r>
        <w:t> </w:t>
      </w:r>
      <w:r w:rsidRPr="00DA6D5E">
        <w:t>którym mowa w</w:t>
      </w:r>
      <w:r>
        <w:t> </w:t>
      </w:r>
      <w:r w:rsidRPr="00DA6D5E">
        <w:t>niniejszym paragrafie wiąże Wykonawcę w</w:t>
      </w:r>
      <w:r>
        <w:t> </w:t>
      </w:r>
      <w:r w:rsidRPr="00DA6D5E">
        <w:t>czasie obowiązywania Umowy, a</w:t>
      </w:r>
      <w:r>
        <w:t> </w:t>
      </w:r>
      <w:r w:rsidRPr="00DA6D5E">
        <w:t>także w</w:t>
      </w:r>
      <w:r>
        <w:t> </w:t>
      </w:r>
      <w:r w:rsidRPr="00DA6D5E">
        <w:t>okresie 5 lat od jej wygaśnięcia, rozwiązania lub odstąpienia od Umowy.</w:t>
      </w:r>
    </w:p>
    <w:p w14:paraId="74001B0E" w14:textId="77777777" w:rsidR="00B55801" w:rsidRPr="00DA6D5E" w:rsidRDefault="00B55801" w:rsidP="000E56BE">
      <w:pPr>
        <w:pStyle w:val="Poziom2"/>
      </w:pPr>
      <w:r w:rsidRPr="00DA6D5E">
        <w:t>Wykonawca zobowiązuje się, że zarówno on, jak i</w:t>
      </w:r>
      <w:r>
        <w:t> </w:t>
      </w:r>
      <w:r w:rsidRPr="00DA6D5E">
        <w:t>osoby, którymi posługuje się przy wykonywaniu Umowy, niezwłocznie po zakończeniu wykonania Umowy, a</w:t>
      </w:r>
      <w:r>
        <w:t> </w:t>
      </w:r>
      <w:r w:rsidRPr="00DA6D5E">
        <w:t>także na każde pisemne żądanie TS, bezzwłocznie zwrócą lub zniszczą wszelkie dokumenty lub inne nośniki Informacji Poufnych, w</w:t>
      </w:r>
      <w:r>
        <w:t> </w:t>
      </w:r>
      <w:r w:rsidRPr="00DA6D5E">
        <w:t>tym ich kopie oraz opracowania i</w:t>
      </w:r>
      <w:r>
        <w:t> </w:t>
      </w:r>
      <w:r w:rsidRPr="00DA6D5E">
        <w:t>wyciągi, za wyjątkiem jednego ich egzemplarza dla celów archiwalnych, który Wykonawca uprawniony jest zachować. Ponadto nie wymaga się od Wykonawcy usunięcia dokumentów przechowywanych w</w:t>
      </w:r>
      <w:r>
        <w:t> </w:t>
      </w:r>
      <w:r w:rsidRPr="00DA6D5E">
        <w:t>elektronicznym systemie archiwizacji lub kopii dokumentów, które zostały sporządzone zgodnie z</w:t>
      </w:r>
      <w:r>
        <w:t> </w:t>
      </w:r>
      <w:r w:rsidRPr="00DA6D5E">
        <w:t>automatycznymi procedurami tworzenia kopii zapasowych IT lub wewnętrznymi procedurami Wykonawcy odzyskiwania danych po awarii, pod warunkiem, że w</w:t>
      </w:r>
      <w:r>
        <w:t> </w:t>
      </w:r>
      <w:r w:rsidRPr="00DA6D5E">
        <w:t>każdym przypadku takie dokumenty będą nadal traktowane jako poufne.</w:t>
      </w:r>
    </w:p>
    <w:p w14:paraId="431ACFA3" w14:textId="77777777" w:rsidR="00B55801" w:rsidRDefault="00B55801" w:rsidP="000E56BE">
      <w:pPr>
        <w:pStyle w:val="Poziom2"/>
      </w:pPr>
      <w:r>
        <w:t xml:space="preserve">Określone w niniejszym paragrafie obowiązki Wykonawcy w zakresie Informacji Poufnych dotyczą również Podwykonawców. Wykonawca zapewni, aby umowy zawierane Podwykonawcami zawierały odpowiednie zapisy gwarantujące zachowanie poufności w zakresie Informacji Poufnych przez Podwykonawców a nadto przekaże TS w terminie </w:t>
      </w:r>
      <w:r w:rsidRPr="00C65D79">
        <w:t>5 dni</w:t>
      </w:r>
      <w:r>
        <w:t xml:space="preserve"> od podpisania umowy z Podwykonawcą pisemne oświadczenie o zachowaniu poufności w zakresie Informacji Poufnych.</w:t>
      </w:r>
    </w:p>
    <w:p w14:paraId="769C7B40" w14:textId="77777777" w:rsidR="00B55801" w:rsidRDefault="00B55801" w:rsidP="000E56BE">
      <w:pPr>
        <w:pStyle w:val="Poziom2"/>
      </w:pPr>
      <w:r w:rsidRPr="00DA6D5E">
        <w:lastRenderedPageBreak/>
        <w:t>Wykonawca przyjmuje do wiadomości, że w</w:t>
      </w:r>
      <w:r>
        <w:t> </w:t>
      </w:r>
      <w:r w:rsidRPr="00DA6D5E">
        <w:t>imieniu TS usługi IT lub usługi finansowo księgowe, w</w:t>
      </w:r>
      <w:r>
        <w:t> </w:t>
      </w:r>
      <w:r w:rsidRPr="00DA6D5E">
        <w:t>tym usługi windykacyjne (dalej: Czynności), może wykonywać inny podmiot z</w:t>
      </w:r>
      <w:r>
        <w:t> </w:t>
      </w:r>
      <w:r w:rsidRPr="00DA6D5E">
        <w:t>grupy kapitałowej TS, w</w:t>
      </w:r>
      <w:r>
        <w:t> </w:t>
      </w:r>
      <w:r w:rsidRPr="00DA6D5E">
        <w:t>szczególności TAURON Obsługa Klienta sp. z</w:t>
      </w:r>
      <w:r>
        <w:t> </w:t>
      </w:r>
      <w:r w:rsidRPr="00DA6D5E">
        <w:t>o.o. (dalej: Podmiot Obsługujący).</w:t>
      </w:r>
    </w:p>
    <w:p w14:paraId="6C313AB0" w14:textId="77777777" w:rsidR="00B55801" w:rsidRDefault="00B55801" w:rsidP="000E56BE">
      <w:pPr>
        <w:pStyle w:val="Poziom2"/>
      </w:pPr>
      <w:r>
        <w:t>Wykonawca wyraża zgodę na przekazywanie przez TS Podmiotowi Obsługującemu wszelkich informacji i danych niezbędnych do prawidłowego wykonywania Czynności związanych z Umową.</w:t>
      </w:r>
    </w:p>
    <w:p w14:paraId="37A55644" w14:textId="77777777" w:rsidR="00B55801" w:rsidRDefault="00B55801" w:rsidP="000E56BE">
      <w:pPr>
        <w:pStyle w:val="Poziom2"/>
      </w:pPr>
      <w:r w:rsidRPr="00DA6D5E">
        <w:t>Udostępnienie Podmiotowi Obsługującemu informacji i</w:t>
      </w:r>
      <w:r>
        <w:t> </w:t>
      </w:r>
      <w:r w:rsidRPr="00DA6D5E">
        <w:t>danych, o</w:t>
      </w:r>
      <w:r>
        <w:t> </w:t>
      </w:r>
      <w:r w:rsidRPr="00DA6D5E">
        <w:t>których mowa w</w:t>
      </w:r>
      <w:r>
        <w:t> </w:t>
      </w:r>
      <w:r w:rsidRPr="00DA6D5E">
        <w:t>ust. 12, nie stanowi naruszenia obowiązku zachowania poufności przez TS i</w:t>
      </w:r>
      <w:r>
        <w:t> </w:t>
      </w:r>
      <w:r w:rsidRPr="00DA6D5E">
        <w:t>obejmuje w</w:t>
      </w:r>
      <w:r>
        <w:t> </w:t>
      </w:r>
      <w:r w:rsidRPr="00DA6D5E">
        <w:t>szczególności prawo do udostępnienia treści Umowy, wszystkich załączników do niej oraz dokumentacji powiązanej z</w:t>
      </w:r>
      <w:r>
        <w:t> </w:t>
      </w:r>
      <w:r w:rsidRPr="00DA6D5E">
        <w:t>nią a</w:t>
      </w:r>
      <w:r>
        <w:t> </w:t>
      </w:r>
      <w:r w:rsidRPr="00DA6D5E">
        <w:t>także danych wytworzonych w</w:t>
      </w:r>
      <w:r>
        <w:t> </w:t>
      </w:r>
      <w:r w:rsidRPr="00DA6D5E">
        <w:t>toku jej wykonywania, zmiany, rozwiązania lub wygaśnięcia, w</w:t>
      </w:r>
      <w:r>
        <w:t> </w:t>
      </w:r>
      <w:r w:rsidRPr="00DA6D5E">
        <w:t>dowolnej formie i</w:t>
      </w:r>
      <w:r>
        <w:t> </w:t>
      </w:r>
      <w:r w:rsidRPr="00DA6D5E">
        <w:t>czasie.</w:t>
      </w:r>
    </w:p>
    <w:p w14:paraId="5CEB50EF" w14:textId="77777777" w:rsidR="00B55801" w:rsidRDefault="00B55801" w:rsidP="000E56BE">
      <w:pPr>
        <w:pStyle w:val="Poziom2"/>
      </w:pPr>
      <w:r w:rsidRPr="00DA6D5E">
        <w:t>Strony zgodnie oświadczają, że postanowienia ust. 12-13 powinny być interpretowane możliwie szeroko w</w:t>
      </w:r>
      <w:r>
        <w:t> </w:t>
      </w:r>
      <w:r w:rsidRPr="00DA6D5E">
        <w:t>celu umożliwienia wykonywania Czynności przez Podmiot Obsługujący.</w:t>
      </w:r>
    </w:p>
    <w:p w14:paraId="4A8CBFAF" w14:textId="77777777" w:rsidR="00B55801" w:rsidRDefault="00B55801" w:rsidP="000E56BE">
      <w:pPr>
        <w:pStyle w:val="Poziom2"/>
      </w:pPr>
      <w:r>
        <w:t>Wykonawca przyjmuje do wiadomości, że wszelkie lub niektóre informacje ujawnione zgodnie z Umową mogą stanowić Informacje Poufne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p>
    <w:p w14:paraId="14A274C5" w14:textId="77777777" w:rsidR="00B55801" w:rsidRDefault="00B55801" w:rsidP="000E56BE">
      <w:pPr>
        <w:pStyle w:val="Poziom2"/>
      </w:pPr>
      <w:r>
        <w:t>Wykonawca zobowiązuje się nie ujawniać bezprawnie, nie wykorzystywać ani nie zachęcać innych osób do wykorzystania Informacji Poufnych ujawnionych zgodnie z Umową, w sposób stanowiący nadużycie na rynku zgodnie z MAR.</w:t>
      </w:r>
    </w:p>
    <w:p w14:paraId="37665507" w14:textId="77777777" w:rsidR="00B55801" w:rsidRPr="00DA6D5E" w:rsidRDefault="00B55801" w:rsidP="000E56BE">
      <w:pPr>
        <w:pStyle w:val="Poziom2"/>
      </w:pPr>
      <w:r w:rsidRPr="00DA6D5E">
        <w:t>Wykonawca w</w:t>
      </w:r>
      <w:r>
        <w:t> </w:t>
      </w:r>
      <w:r w:rsidRPr="00DA6D5E">
        <w:t>przypadku otrzymania Informacji Poufnych w</w:t>
      </w:r>
      <w:r>
        <w:t> </w:t>
      </w:r>
      <w:r w:rsidRPr="00DA6D5E">
        <w:t>rozumieniu rozporządzenia MAR zobowiązuje się do bezzwłocznego przekazania TS aktualnej listy osób mających dostęp do tych informacji.</w:t>
      </w:r>
    </w:p>
    <w:p w14:paraId="6BD8AE81" w14:textId="77777777" w:rsidR="00B55801" w:rsidRPr="00086DA4" w:rsidRDefault="00B55801" w:rsidP="000E56BE">
      <w:pPr>
        <w:pStyle w:val="Poziom2"/>
      </w:pPr>
      <w:r>
        <w:t>TS ma prawo udostępnić wszelkie informacje o Umowie, wynikające z Umowy i związane z jej wykonaniem TAURON Polska Energia S.A. w Katowicach/innym spółkom z Grupy TAURON, w szczególności jej organom, komitetom i jednostkom organizacyjnym w ramach realizacji strategii Grupy TAURON, uzyskania stosownych zgód i opinii wynikających z regulacji wewnętrznych i wewnątrzkorporacyjnych obowiązujących w Grupie TAURON, w zakresie zgodnym z prawem.</w:t>
      </w:r>
    </w:p>
    <w:p w14:paraId="72AB7735" w14:textId="561D13D3" w:rsidR="00B55801" w:rsidRPr="00C940C7" w:rsidRDefault="00B55801" w:rsidP="00B55801">
      <w:pPr>
        <w:pStyle w:val="Poziom1"/>
      </w:pPr>
      <w:r w:rsidRPr="00C940C7">
        <w:br/>
      </w:r>
      <w:bookmarkStart w:id="14" w:name="_Ref224822004"/>
      <w:r w:rsidRPr="00C940C7">
        <w:t>Siła wyższa</w:t>
      </w:r>
      <w:bookmarkEnd w:id="14"/>
    </w:p>
    <w:p w14:paraId="37091F45" w14:textId="77777777" w:rsidR="00B55801" w:rsidRPr="00871A09" w:rsidRDefault="00B55801" w:rsidP="000E56BE">
      <w:pPr>
        <w:pStyle w:val="Poziom2"/>
      </w:pPr>
      <w:r w:rsidRPr="00871A09">
        <w:t>Użyte w</w:t>
      </w:r>
      <w:r>
        <w:t> </w:t>
      </w:r>
      <w:r w:rsidRPr="00871A09">
        <w:t>Umowie określenie „Siła Wyższa” oznacza zewnętrzne zdarzenie nagłe, nieprzewidywalne i</w:t>
      </w:r>
      <w:r>
        <w:t> </w:t>
      </w:r>
      <w:r w:rsidRPr="00871A09">
        <w:t>niezależne od woli Stron, które wystąpiło po zawarciu Umowy, uniemożliwiające wykonanie Umowy w</w:t>
      </w:r>
      <w:r>
        <w:t> </w:t>
      </w:r>
      <w:r w:rsidRPr="00871A09">
        <w:t>całości lub w</w:t>
      </w:r>
      <w:r>
        <w:t> </w:t>
      </w:r>
      <w:r w:rsidRPr="00871A09">
        <w:t>części, na stałe lub na pewien czas, któremu nie można zapobiec ani przeciwdziałać przy zachowaniu należytej staranności Stron. Za przejawy Siły Wyższej Strony uznają w</w:t>
      </w:r>
      <w:r>
        <w:t> </w:t>
      </w:r>
      <w:r w:rsidRPr="00871A09">
        <w:t>szczególności:</w:t>
      </w:r>
    </w:p>
    <w:p w14:paraId="74016D02" w14:textId="77777777" w:rsidR="00B55801" w:rsidRPr="00871A09" w:rsidRDefault="00B55801" w:rsidP="000E56BE">
      <w:pPr>
        <w:pStyle w:val="Poziom3"/>
      </w:pPr>
      <w:r>
        <w:t>Klęski żywiołowe, w tym: trzęsienie ziemi, huragan, powódź oraz inne nadzwyczajne zjawiska atmosferyczne.</w:t>
      </w:r>
    </w:p>
    <w:p w14:paraId="75BFE8D9" w14:textId="77777777" w:rsidR="00B55801" w:rsidRPr="00871A09" w:rsidRDefault="00B55801" w:rsidP="000E56BE">
      <w:pPr>
        <w:pStyle w:val="Poziom3"/>
      </w:pPr>
      <w:r w:rsidRPr="00871A09">
        <w:t>Pandemię, epidemię.</w:t>
      </w:r>
    </w:p>
    <w:p w14:paraId="5E54C83D" w14:textId="77777777" w:rsidR="00B55801" w:rsidRPr="00871A09" w:rsidRDefault="00B55801" w:rsidP="000E56BE">
      <w:pPr>
        <w:pStyle w:val="Poziom3"/>
      </w:pPr>
      <w:r w:rsidRPr="00871A09">
        <w:t>Akty władzy państwowej, w</w:t>
      </w:r>
      <w:r>
        <w:t> </w:t>
      </w:r>
      <w:r w:rsidRPr="00871A09">
        <w:t>tym: stan wojenny, stan wyjątkowy, itd.</w:t>
      </w:r>
    </w:p>
    <w:p w14:paraId="7592AC4A" w14:textId="77777777" w:rsidR="00B55801" w:rsidRPr="00871A09" w:rsidRDefault="00B55801" w:rsidP="000E56BE">
      <w:pPr>
        <w:pStyle w:val="Poziom3"/>
      </w:pPr>
      <w:r w:rsidRPr="00871A09">
        <w:t>Działania wojenne, akty sabotażu, akty terrorystyczne i</w:t>
      </w:r>
      <w:r>
        <w:t> </w:t>
      </w:r>
      <w:r w:rsidRPr="00871A09">
        <w:t>inne podobne wydarzenia zagrażające porządkowi publicznemu.</w:t>
      </w:r>
    </w:p>
    <w:p w14:paraId="16E894D0" w14:textId="77777777" w:rsidR="00B55801" w:rsidRPr="00871A09" w:rsidRDefault="00B55801" w:rsidP="000E56BE">
      <w:pPr>
        <w:pStyle w:val="Poziom3"/>
      </w:pPr>
      <w:r w:rsidRPr="00871A09">
        <w:lastRenderedPageBreak/>
        <w:t>Strajki powszechne lub inne niepokoje społeczne, w</w:t>
      </w:r>
      <w:r>
        <w:t> </w:t>
      </w:r>
      <w:r w:rsidRPr="00871A09">
        <w:t>tym publiczne demonstracje, z</w:t>
      </w:r>
      <w:r>
        <w:t> </w:t>
      </w:r>
      <w:r w:rsidRPr="00871A09">
        <w:t>wyłączeniem strajków u</w:t>
      </w:r>
      <w:r>
        <w:t> </w:t>
      </w:r>
      <w:r w:rsidRPr="00871A09">
        <w:t>Stron.</w:t>
      </w:r>
    </w:p>
    <w:p w14:paraId="73A1A1D6" w14:textId="77777777" w:rsidR="00B55801" w:rsidRPr="00871A09" w:rsidRDefault="00B55801" w:rsidP="000E56BE">
      <w:pPr>
        <w:pStyle w:val="Poziom2"/>
      </w:pPr>
      <w:r w:rsidRPr="00871A09">
        <w:t>Jeżeli Siła Wyższa uniemożliwia lub uniemożliwi jednej ze Stron wywiązanie się z</w:t>
      </w:r>
      <w:r>
        <w:t> </w:t>
      </w:r>
      <w:r w:rsidRPr="00871A09">
        <w:t>jakiegokolwiek zobowiązania objętego Umową, Strona ta zobowiązana jest niezwłocznie, nie później jednak niż w</w:t>
      </w:r>
      <w:r>
        <w:t> </w:t>
      </w:r>
      <w:r w:rsidRPr="00871A09">
        <w:t>terminie 2 (dwóch) dni od wystąpienia Siły Wyższej, zawiadomić drugą Stronę na piśmie o</w:t>
      </w:r>
      <w:r>
        <w:t> </w:t>
      </w:r>
      <w:r w:rsidRPr="00871A09">
        <w:t>wydarzeniu lub okolicznościach stanowiących Siłę Wyższą wymieniając przy tym zobowiązania, z</w:t>
      </w:r>
      <w:r>
        <w:t> </w:t>
      </w:r>
      <w:r w:rsidRPr="00871A09">
        <w:t>których nie może lub nie będzie mogła się wywiązać, oraz wskazując przewidywany okres, w</w:t>
      </w:r>
      <w:r>
        <w:t> </w:t>
      </w:r>
      <w:r w:rsidRPr="00871A09">
        <w:t>którym nie będzie możliwe wykonywanie Umowy. Powinna także dążyć do kontynuowania realizacji swoich zobowiązań w</w:t>
      </w:r>
      <w:r>
        <w:t> </w:t>
      </w:r>
      <w:r w:rsidRPr="00871A09">
        <w:t>rozsądnym zakresie oraz podjąć działania niezbędne do zminimalizowania skutków działania Siły Wyższej oraz czasu jej trwania.</w:t>
      </w:r>
    </w:p>
    <w:p w14:paraId="1ACA8A60" w14:textId="77777777" w:rsidR="00B55801" w:rsidRPr="00871A09" w:rsidRDefault="00B55801" w:rsidP="000E56BE">
      <w:pPr>
        <w:pStyle w:val="Poziom2"/>
      </w:pPr>
      <w:r w:rsidRPr="00871A09">
        <w:t>Strony nie ponoszą odpowiedzialności za niewykonanie lub nienależyte wykonanie Umowy w</w:t>
      </w:r>
      <w:r>
        <w:t> </w:t>
      </w:r>
      <w:r w:rsidRPr="00871A09">
        <w:t>całości lub w</w:t>
      </w:r>
      <w:r>
        <w:t> </w:t>
      </w:r>
      <w:r w:rsidRPr="00871A09">
        <w:t>części, w</w:t>
      </w:r>
      <w:r>
        <w:t> </w:t>
      </w:r>
      <w:r w:rsidRPr="00871A09">
        <w:t>takim zakresie, w</w:t>
      </w:r>
      <w:r>
        <w:t> </w:t>
      </w:r>
      <w:r w:rsidRPr="00871A09">
        <w:t>jakim zostało to spowodowane wystąpieniem Siły Wyższej. W</w:t>
      </w:r>
      <w:r>
        <w:t> </w:t>
      </w:r>
      <w:r w:rsidRPr="00871A09">
        <w:t>wypadku zaistnienia Siły Wyższej o</w:t>
      </w:r>
      <w:r>
        <w:t> </w:t>
      </w:r>
      <w:r w:rsidRPr="00871A09">
        <w:t>charakterze długotrwałym, powodującej niewykonywanie Umowy przez okres dłuższy niż jeden miesiąc, Strony będą prowadzić negocjacje w</w:t>
      </w:r>
      <w:r>
        <w:t> </w:t>
      </w:r>
      <w:r w:rsidRPr="00871A09">
        <w:t>celu określenia dalszej realizacji lub rozwiązania Umowy.</w:t>
      </w:r>
    </w:p>
    <w:p w14:paraId="672B539F" w14:textId="77777777" w:rsidR="00B55801" w:rsidRPr="00871A09" w:rsidRDefault="00B55801" w:rsidP="000E56BE">
      <w:pPr>
        <w:pStyle w:val="Poziom2"/>
      </w:pPr>
      <w:r w:rsidRPr="00871A09">
        <w:t>Negocjacje, o</w:t>
      </w:r>
      <w:r>
        <w:t> </w:t>
      </w:r>
      <w:r w:rsidRPr="00871A09">
        <w:t>których mowa w</w:t>
      </w:r>
      <w:r>
        <w:t> </w:t>
      </w:r>
      <w:r w:rsidRPr="00871A09">
        <w:t>ust. 3 (zdanie drugie), uważa się za bezskutecznie zakończone, jeżeli po upływie 14 (czternastu) dni od dnia ich rozpoczęcia Strony nie osiągną porozumienia, chyba że przed upływem tego terminu Strony wyrażą w</w:t>
      </w:r>
      <w:r>
        <w:t> </w:t>
      </w:r>
      <w:r w:rsidRPr="00871A09">
        <w:t>formie pisemnej zgodę na ich kontynuowanie i</w:t>
      </w:r>
      <w:r>
        <w:t> </w:t>
      </w:r>
      <w:r w:rsidRPr="00871A09">
        <w:t>określą inną datę zakończenia negocjacji.</w:t>
      </w:r>
    </w:p>
    <w:p w14:paraId="0433F74C" w14:textId="61DAF1F6" w:rsidR="00B55801" w:rsidRPr="00871A09" w:rsidRDefault="001441C8" w:rsidP="000E56BE">
      <w:pPr>
        <w:pStyle w:val="Poziom2"/>
      </w:pPr>
      <w:r w:rsidRPr="00871A09">
        <w:t>W</w:t>
      </w:r>
      <w:r>
        <w:t> </w:t>
      </w:r>
      <w:r w:rsidR="00B55801" w:rsidRPr="00871A09">
        <w:t>przypadku bezskutecznego zakończenia negocjacji w</w:t>
      </w:r>
      <w:r w:rsidR="00B55801">
        <w:t> </w:t>
      </w:r>
      <w:r w:rsidR="00B55801" w:rsidRPr="00871A09">
        <w:t>terminie określonym zgodnie z</w:t>
      </w:r>
      <w:r w:rsidR="00B55801">
        <w:t> </w:t>
      </w:r>
      <w:r w:rsidR="00B55801" w:rsidRPr="00871A09">
        <w:t>ust. 4 niniejszego paragrafu, TS jest uprawniona do rozwiązania Umowy bez zachowania okresu wypowiedzenia ze skutkiem natychmiastowym.</w:t>
      </w:r>
    </w:p>
    <w:p w14:paraId="58A2CDBD" w14:textId="7A61933F" w:rsidR="00B55801" w:rsidRPr="00C940C7" w:rsidRDefault="00B55801" w:rsidP="00B55801">
      <w:pPr>
        <w:pStyle w:val="Poziom1"/>
      </w:pPr>
      <w:r w:rsidRPr="00C940C7">
        <w:br/>
        <w:t>Czas trwania Umowy</w:t>
      </w:r>
    </w:p>
    <w:p w14:paraId="78BBAF29" w14:textId="3C6D7E76" w:rsidR="00B55801" w:rsidRPr="00086DA4" w:rsidRDefault="00B55801" w:rsidP="000E56BE">
      <w:pPr>
        <w:pStyle w:val="Poziom2"/>
        <w:rPr>
          <w:rStyle w:val="Teksttreci"/>
          <w:rFonts w:eastAsiaTheme="minorHAnsi"/>
        </w:rPr>
      </w:pPr>
      <w:bookmarkStart w:id="15" w:name="_Ref225847883"/>
      <w:r w:rsidRPr="2095E096">
        <w:rPr>
          <w:rStyle w:val="Teksttreci"/>
          <w:rFonts w:eastAsiaTheme="minorHAnsi"/>
        </w:rPr>
        <w:t>Umowa zawarta jest na czas 12 miesięcy lub do momentu osiągnięcia maksymalnej wartości Wynagrodzenia prowizyjnego, określonej w</w:t>
      </w:r>
      <w:r>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_Ref224821968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§5 ust. 1</w:t>
      </w:r>
      <w:r w:rsidR="00290670">
        <w:rPr>
          <w:rStyle w:val="Teksttreci"/>
          <w:rFonts w:eastAsiaTheme="minorHAnsi"/>
          <w:highlight w:val="yellow"/>
        </w:rPr>
        <w:fldChar w:fldCharType="end"/>
      </w:r>
      <w:r w:rsidRPr="2095E096">
        <w:rPr>
          <w:rStyle w:val="Teksttreci"/>
          <w:rFonts w:eastAsiaTheme="minorHAnsi"/>
        </w:rPr>
        <w:t xml:space="preserve"> Umowy.</w:t>
      </w:r>
      <w:bookmarkEnd w:id="15"/>
    </w:p>
    <w:p w14:paraId="533BC07D" w14:textId="0EFB0C88" w:rsidR="00B55801" w:rsidRDefault="00B55801" w:rsidP="000E56BE">
      <w:pPr>
        <w:pStyle w:val="Poziom2"/>
        <w:rPr>
          <w:rStyle w:val="Teksttreci"/>
          <w:rFonts w:eastAsiaTheme="minorHAnsi"/>
          <w:color w:val="000000" w:themeColor="text1"/>
        </w:rPr>
      </w:pPr>
      <w:r w:rsidRPr="2095E096">
        <w:rPr>
          <w:rStyle w:val="Teksttreci"/>
          <w:rFonts w:eastAsiaTheme="minorHAnsi"/>
          <w:color w:val="000000" w:themeColor="text1"/>
        </w:rPr>
        <w:t>Istnieje możliwość przedłużenia Umowy o</w:t>
      </w:r>
      <w:r>
        <w:rPr>
          <w:rStyle w:val="Teksttreci"/>
          <w:rFonts w:eastAsiaTheme="minorHAnsi"/>
          <w:color w:val="000000" w:themeColor="text1"/>
        </w:rPr>
        <w:t> </w:t>
      </w:r>
      <w:r w:rsidRPr="2095E096">
        <w:rPr>
          <w:rStyle w:val="Teksttreci"/>
          <w:rFonts w:eastAsiaTheme="minorHAnsi"/>
          <w:color w:val="000000" w:themeColor="text1"/>
        </w:rPr>
        <w:t>sześć miesięcy w</w:t>
      </w:r>
      <w:r>
        <w:rPr>
          <w:rStyle w:val="Teksttreci"/>
          <w:rFonts w:eastAsiaTheme="minorHAnsi"/>
          <w:color w:val="000000" w:themeColor="text1"/>
        </w:rPr>
        <w:t> </w:t>
      </w:r>
      <w:r w:rsidRPr="2095E096">
        <w:rPr>
          <w:rStyle w:val="Teksttreci"/>
          <w:rFonts w:eastAsiaTheme="minorHAnsi"/>
          <w:color w:val="000000" w:themeColor="text1"/>
        </w:rPr>
        <w:t xml:space="preserve">przypadku, gdy suma wartości Wynagrodzenia prowizyjnego, </w:t>
      </w:r>
      <w:r w:rsidRPr="2095E096">
        <w:rPr>
          <w:rStyle w:val="Teksttreci"/>
          <w:rFonts w:eastAsiaTheme="minorHAnsi"/>
        </w:rPr>
        <w:t>określona w</w:t>
      </w:r>
      <w:r>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_Ref224821968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§5 ust. 1</w:t>
      </w:r>
      <w:r w:rsidR="00290670">
        <w:rPr>
          <w:rStyle w:val="Teksttreci"/>
          <w:rFonts w:eastAsiaTheme="minorHAnsi"/>
          <w:highlight w:val="yellow"/>
        </w:rPr>
        <w:fldChar w:fldCharType="end"/>
      </w:r>
      <w:r w:rsidRPr="2095E096">
        <w:rPr>
          <w:rStyle w:val="Teksttreci"/>
          <w:rFonts w:eastAsiaTheme="minorHAnsi"/>
        </w:rPr>
        <w:t xml:space="preserve"> Umowy,</w:t>
      </w:r>
      <w:r w:rsidRPr="2095E096">
        <w:rPr>
          <w:rStyle w:val="Teksttreci"/>
          <w:rFonts w:eastAsiaTheme="minorHAnsi"/>
          <w:color w:val="000000" w:themeColor="text1"/>
        </w:rPr>
        <w:t xml:space="preserve"> nie zostanie wykorzystana.</w:t>
      </w:r>
    </w:p>
    <w:p w14:paraId="36545A58" w14:textId="77777777" w:rsidR="00B55801" w:rsidRPr="00086DA4" w:rsidRDefault="00B55801" w:rsidP="000E56BE">
      <w:pPr>
        <w:pStyle w:val="Poziom2"/>
      </w:pPr>
      <w:r w:rsidRPr="7771D6A8">
        <w:rPr>
          <w:rStyle w:val="Teksttreci"/>
          <w:rFonts w:eastAsiaTheme="minorHAnsi"/>
        </w:rPr>
        <w:t>Rozpoczęcie realizacji Czynności Agencyjnych nastąpi po podpisaniu Umowy przez obie Strony.</w:t>
      </w:r>
    </w:p>
    <w:p w14:paraId="5D1AC120" w14:textId="5ED9D53D" w:rsidR="00B55801" w:rsidRPr="00C940C7" w:rsidRDefault="00B55801" w:rsidP="00B55801">
      <w:pPr>
        <w:pStyle w:val="Poziom1"/>
      </w:pPr>
      <w:r w:rsidRPr="00C940C7">
        <w:br/>
        <w:t>Odnowienie/przedłużenie istniejącego Kontraktu</w:t>
      </w:r>
    </w:p>
    <w:p w14:paraId="666FDCB0" w14:textId="77777777" w:rsidR="00B55801" w:rsidRPr="00086DA4" w:rsidRDefault="00B55801" w:rsidP="000E56BE">
      <w:pPr>
        <w:pStyle w:val="Poziom2"/>
      </w:pPr>
      <w:r w:rsidRPr="00086DA4">
        <w:rPr>
          <w:rStyle w:val="Teksttreci"/>
          <w:rFonts w:eastAsiaTheme="minorHAnsi"/>
        </w:rPr>
        <w:t>Klient pozyskany przez danego Wykonawcę jest przypisany w</w:t>
      </w:r>
      <w:r>
        <w:rPr>
          <w:rStyle w:val="Teksttreci"/>
          <w:rFonts w:eastAsiaTheme="minorHAnsi"/>
        </w:rPr>
        <w:t> </w:t>
      </w:r>
      <w:r w:rsidRPr="00086DA4">
        <w:rPr>
          <w:rStyle w:val="Teksttreci"/>
          <w:rFonts w:eastAsiaTheme="minorHAnsi"/>
        </w:rPr>
        <w:t>ramach bazy Klientów TS do Wykonawcy.</w:t>
      </w:r>
    </w:p>
    <w:p w14:paraId="6C7233A3" w14:textId="77777777" w:rsidR="00B55801" w:rsidRPr="00086DA4" w:rsidRDefault="00B55801" w:rsidP="000E56BE">
      <w:pPr>
        <w:pStyle w:val="Poziom2"/>
      </w:pPr>
      <w:r w:rsidRPr="7771D6A8">
        <w:rPr>
          <w:rStyle w:val="Teksttreci"/>
          <w:rFonts w:eastAsiaTheme="minorHAnsi"/>
        </w:rPr>
        <w:t>Status przypisania Klienta do danego Wykonawcy będzie obowiązywał do chwili otwarcia okresu 3 (trzech) miesięcy bezpośrednio poprzedzających upływ terminu obowiązywania zawartego Kontraktu. Wyjątek będą stanowiły sytuacje, kiedy Wykonawca złożył Klientowi ofertę Odnowienia/przedłużenia Kontraktu przed terminem wskazanym w niniejszym ustępie oraz otrzymał pisemną zgodę osoby reprezentującej TS do współpracy z Wykonawcą do skrócenia powyższego okresu.</w:t>
      </w:r>
    </w:p>
    <w:p w14:paraId="7433DD09" w14:textId="77777777" w:rsidR="00B55801" w:rsidRPr="00086DA4" w:rsidRDefault="00B55801" w:rsidP="000E56BE">
      <w:pPr>
        <w:pStyle w:val="Poziom2"/>
      </w:pPr>
      <w:r w:rsidRPr="00086DA4">
        <w:rPr>
          <w:rStyle w:val="Teksttreci"/>
          <w:rFonts w:eastAsiaTheme="minorHAnsi"/>
        </w:rPr>
        <w:t>Strony ustalają, iż po upływie terminu wskazanego w</w:t>
      </w:r>
      <w:r>
        <w:rPr>
          <w:rStyle w:val="Teksttreci"/>
          <w:rFonts w:eastAsiaTheme="minorHAnsi"/>
        </w:rPr>
        <w:t> </w:t>
      </w:r>
      <w:r w:rsidRPr="00086DA4">
        <w:rPr>
          <w:rStyle w:val="Teksttreci"/>
          <w:rFonts w:eastAsiaTheme="minorHAnsi"/>
        </w:rPr>
        <w:t xml:space="preserve">ust. 2 powyżej, TS ma prawo Odnowienia/przedłużenia istniejącego Kontraktu przez TS, bez prawa do Wynagrodzenia </w:t>
      </w:r>
      <w:r>
        <w:rPr>
          <w:rStyle w:val="Teksttreci"/>
          <w:rFonts w:eastAsiaTheme="minorHAnsi"/>
        </w:rPr>
        <w:t>p</w:t>
      </w:r>
      <w:r w:rsidRPr="00086DA4">
        <w:rPr>
          <w:rStyle w:val="Teksttreci"/>
          <w:rFonts w:eastAsiaTheme="minorHAnsi"/>
        </w:rPr>
        <w:t>rowizyjnego dla Wykonawcy.</w:t>
      </w:r>
    </w:p>
    <w:p w14:paraId="04B3A6F9" w14:textId="77777777" w:rsidR="00B55801" w:rsidRPr="00086DA4" w:rsidRDefault="00B55801" w:rsidP="000E56BE">
      <w:pPr>
        <w:pStyle w:val="Poziom2"/>
      </w:pPr>
      <w:r w:rsidRPr="00086DA4">
        <w:rPr>
          <w:rStyle w:val="Teksttreci"/>
          <w:rFonts w:eastAsiaTheme="minorHAnsi"/>
        </w:rPr>
        <w:lastRenderedPageBreak/>
        <w:t>Wykonawca jest zobowiązany do utrzymywania relacji z</w:t>
      </w:r>
      <w:r>
        <w:rPr>
          <w:rStyle w:val="Teksttreci"/>
          <w:rFonts w:eastAsiaTheme="minorHAnsi"/>
        </w:rPr>
        <w:t> </w:t>
      </w:r>
      <w:r w:rsidRPr="00086DA4">
        <w:rPr>
          <w:rStyle w:val="Teksttreci"/>
          <w:rFonts w:eastAsiaTheme="minorHAnsi"/>
        </w:rPr>
        <w:t>Klientem w</w:t>
      </w:r>
      <w:r>
        <w:rPr>
          <w:rStyle w:val="Teksttreci"/>
          <w:rFonts w:eastAsiaTheme="minorHAnsi"/>
        </w:rPr>
        <w:t> </w:t>
      </w:r>
      <w:r w:rsidRPr="00086DA4">
        <w:rPr>
          <w:rStyle w:val="Teksttreci"/>
          <w:rFonts w:eastAsiaTheme="minorHAnsi"/>
        </w:rPr>
        <w:t>celu przyszłego Odnowienia/przedłużenia istniejącego Kontraktu.</w:t>
      </w:r>
    </w:p>
    <w:p w14:paraId="7B1945F1" w14:textId="77777777" w:rsidR="00B55801" w:rsidRPr="00086DA4" w:rsidRDefault="00B55801" w:rsidP="000E56BE">
      <w:pPr>
        <w:pStyle w:val="Poziom2"/>
      </w:pPr>
      <w:r w:rsidRPr="00086DA4">
        <w:rPr>
          <w:rStyle w:val="Teksttreci"/>
          <w:rFonts w:eastAsiaTheme="minorHAnsi"/>
        </w:rPr>
        <w:t>TS ma prawo odmówić Wykonawcy Odnowienia/przedłużenia istniejącego Kontraktu, co jest równoznaczne z</w:t>
      </w:r>
      <w:r>
        <w:rPr>
          <w:rStyle w:val="Teksttreci"/>
          <w:rFonts w:eastAsiaTheme="minorHAnsi"/>
        </w:rPr>
        <w:t> </w:t>
      </w:r>
      <w:r w:rsidRPr="00086DA4">
        <w:rPr>
          <w:rStyle w:val="Teksttreci"/>
          <w:rFonts w:eastAsiaTheme="minorHAnsi"/>
        </w:rPr>
        <w:t>tym, że Kontrakt nie zostanie przedłużony również przez Sieć Sprzedaży TS oraz innego Wykonawcę.</w:t>
      </w:r>
    </w:p>
    <w:p w14:paraId="139D2431" w14:textId="34E7B73E" w:rsidR="00B55801" w:rsidRPr="00C940C7" w:rsidRDefault="00B55801" w:rsidP="00B55801">
      <w:pPr>
        <w:pStyle w:val="Poziom1"/>
      </w:pPr>
      <w:r w:rsidRPr="00C940C7">
        <w:br/>
      </w:r>
      <w:bookmarkStart w:id="16" w:name="_Ref224821892"/>
      <w:r w:rsidRPr="00C940C7">
        <w:t>Rozwiązanie Umowy</w:t>
      </w:r>
      <w:bookmarkEnd w:id="16"/>
    </w:p>
    <w:p w14:paraId="0E82262C" w14:textId="77777777" w:rsidR="00B55801" w:rsidRPr="003158AA" w:rsidRDefault="00B55801" w:rsidP="000E56BE">
      <w:pPr>
        <w:pStyle w:val="Poziom2"/>
      </w:pPr>
      <w:bookmarkStart w:id="17" w:name="_Ref224822060"/>
      <w:r>
        <w:t>Stronom przysługuje prawo wypowiedzenia Umowy z zachowaniem 3 (trzy) – miesięcznego okresu wypowiedzenia, ze skutkiem na koniec miesiąca kalendarzowego.</w:t>
      </w:r>
      <w:bookmarkEnd w:id="17"/>
    </w:p>
    <w:p w14:paraId="31FF2C91" w14:textId="77777777" w:rsidR="00B55801" w:rsidRPr="003158AA" w:rsidRDefault="00B55801" w:rsidP="000E56BE">
      <w:pPr>
        <w:pStyle w:val="Poziom2"/>
      </w:pPr>
      <w:bookmarkStart w:id="18" w:name="_Ref224822207"/>
      <w:r w:rsidRPr="003158AA">
        <w:t>Strony przewidują możliwość rozwiązania Umowy przez TS bez zachowania okresu wypowiedzenia w</w:t>
      </w:r>
      <w:r>
        <w:t> </w:t>
      </w:r>
      <w:r w:rsidRPr="003158AA">
        <w:t>następujących przypadkach:</w:t>
      </w:r>
      <w:bookmarkEnd w:id="18"/>
    </w:p>
    <w:p w14:paraId="255D9490" w14:textId="77777777" w:rsidR="00B55801" w:rsidRPr="003158AA" w:rsidRDefault="00B55801" w:rsidP="000E56BE">
      <w:pPr>
        <w:pStyle w:val="Poziom3"/>
      </w:pPr>
      <w:r w:rsidRPr="003158AA">
        <w:t xml:space="preserve">Zaangażowania przez Wykonawcę do wykonania Umowy </w:t>
      </w:r>
      <w:proofErr w:type="spellStart"/>
      <w:r w:rsidRPr="003158AA">
        <w:t>Subpartnerów</w:t>
      </w:r>
      <w:proofErr w:type="spellEnd"/>
      <w:r w:rsidRPr="003158AA">
        <w:t xml:space="preserve"> lub innych podwykonawców, bez uprzedniej zgody TS wyrażonej na piśmie.</w:t>
      </w:r>
    </w:p>
    <w:p w14:paraId="121922A5" w14:textId="6FD56C3E" w:rsidR="00B55801" w:rsidRPr="003158AA" w:rsidRDefault="00B55801" w:rsidP="000E56BE">
      <w:pPr>
        <w:pStyle w:val="Poziom3"/>
      </w:pPr>
      <w:r w:rsidRPr="003158AA">
        <w:t>Podjęcia przez Wykonawcę działania zmierzającego do przeniesienia praw lub obowiązków wynikających z</w:t>
      </w:r>
      <w:r>
        <w:t> </w:t>
      </w:r>
      <w:r w:rsidRPr="003158AA">
        <w:t>Umowy w</w:t>
      </w:r>
      <w:r>
        <w:t> </w:t>
      </w:r>
      <w:r w:rsidRPr="003158AA">
        <w:t xml:space="preserve">sposób naruszający postanowienia </w:t>
      </w:r>
      <w:r w:rsidR="000B4D3D">
        <w:rPr>
          <w:highlight w:val="yellow"/>
        </w:rPr>
        <w:fldChar w:fldCharType="begin"/>
      </w:r>
      <w:r w:rsidR="000B4D3D">
        <w:instrText xml:space="preserve"> REF _Ref224822186 \w \h \d " ust. " </w:instrText>
      </w:r>
      <w:r w:rsidR="000B4D3D">
        <w:rPr>
          <w:highlight w:val="yellow"/>
        </w:rPr>
      </w:r>
      <w:r w:rsidR="000B4D3D">
        <w:rPr>
          <w:highlight w:val="yellow"/>
        </w:rPr>
        <w:fldChar w:fldCharType="separate"/>
      </w:r>
      <w:r w:rsidR="007D7EDF">
        <w:t>§20 ust. 4</w:t>
      </w:r>
      <w:r w:rsidR="000B4D3D">
        <w:rPr>
          <w:highlight w:val="yellow"/>
        </w:rPr>
        <w:fldChar w:fldCharType="end"/>
      </w:r>
      <w:r w:rsidRPr="003158AA">
        <w:t xml:space="preserve"> Umowy.</w:t>
      </w:r>
    </w:p>
    <w:p w14:paraId="6952CE9C" w14:textId="33354EA2" w:rsidR="00B55801" w:rsidRPr="003158AA" w:rsidRDefault="00B55801" w:rsidP="000E56BE">
      <w:pPr>
        <w:pStyle w:val="Poziom3"/>
      </w:pPr>
      <w:r w:rsidRPr="003158AA">
        <w:t>Naruszenia przez Wykonawcę któregokolwiek z</w:t>
      </w:r>
      <w:r>
        <w:t> </w:t>
      </w:r>
      <w:r w:rsidRPr="003158AA">
        <w:t xml:space="preserve">postanowień </w:t>
      </w:r>
      <w:r w:rsidR="000B4D3D">
        <w:rPr>
          <w:highlight w:val="yellow"/>
        </w:rPr>
        <w:fldChar w:fldCharType="begin"/>
      </w:r>
      <w:r w:rsidR="000B4D3D">
        <w:instrText xml:space="preserve"> REF _Ref224822153 \w \h \d " ust. " </w:instrText>
      </w:r>
      <w:r w:rsidR="000B4D3D">
        <w:rPr>
          <w:highlight w:val="yellow"/>
        </w:rPr>
      </w:r>
      <w:r w:rsidR="000B4D3D">
        <w:rPr>
          <w:highlight w:val="yellow"/>
        </w:rPr>
        <w:fldChar w:fldCharType="separate"/>
      </w:r>
      <w:r w:rsidR="007D7EDF">
        <w:t>§8</w:t>
      </w:r>
      <w:r w:rsidR="000B4D3D">
        <w:rPr>
          <w:highlight w:val="yellow"/>
        </w:rPr>
        <w:fldChar w:fldCharType="end"/>
      </w:r>
      <w:r w:rsidRPr="003158AA">
        <w:t xml:space="preserve"> Umowy w</w:t>
      </w:r>
      <w:r>
        <w:t> </w:t>
      </w:r>
      <w:r w:rsidRPr="003158AA">
        <w:t>zakresie Poufności.</w:t>
      </w:r>
    </w:p>
    <w:p w14:paraId="28CD1921" w14:textId="77777777" w:rsidR="00B55801" w:rsidRPr="003158AA" w:rsidRDefault="00B55801" w:rsidP="000E56BE">
      <w:pPr>
        <w:pStyle w:val="Poziom3"/>
      </w:pPr>
      <w:r w:rsidRPr="003158AA">
        <w:t>Zawieranie przez Wykonawcę lub/i</w:t>
      </w:r>
      <w:r>
        <w:t> </w:t>
      </w:r>
      <w:r w:rsidRPr="003158AA">
        <w:t>osób z</w:t>
      </w:r>
      <w:r>
        <w:t> </w:t>
      </w:r>
      <w:r w:rsidRPr="003158AA">
        <w:t>nimi współpracujących Umów bez stosownego pełnomocnictwa TS.</w:t>
      </w:r>
    </w:p>
    <w:p w14:paraId="5F49D463" w14:textId="77777777" w:rsidR="00B55801" w:rsidRPr="003158AA" w:rsidRDefault="00B55801" w:rsidP="000E56BE">
      <w:pPr>
        <w:pStyle w:val="Poziom3"/>
      </w:pPr>
      <w:r w:rsidRPr="003158AA">
        <w:t>Naruszenia przez Wykonawcę postanowienia Umowy, które nie zostały usunięte w</w:t>
      </w:r>
      <w:r>
        <w:t> </w:t>
      </w:r>
      <w:r w:rsidRPr="003158AA">
        <w:t>ciągu 14 (czternastu) dni od otrzymania przez Wykonawcę pisemnego zawiadomienia zawierającego określenie istotnych szczegółów naruszenia i</w:t>
      </w:r>
      <w:r>
        <w:t> </w:t>
      </w:r>
      <w:r w:rsidRPr="003158AA">
        <w:t>żądania usunięcia wymienionych naruszeń.</w:t>
      </w:r>
    </w:p>
    <w:p w14:paraId="2E65CC28" w14:textId="77777777" w:rsidR="00B55801" w:rsidRPr="003158AA" w:rsidRDefault="00B55801" w:rsidP="000E56BE">
      <w:pPr>
        <w:pStyle w:val="Poziom3"/>
      </w:pPr>
      <w:r w:rsidRPr="003158AA">
        <w:t>Jeżeli Wykonawca działa na szkodę Klientów lub TS, albo w</w:t>
      </w:r>
      <w:r>
        <w:t> </w:t>
      </w:r>
      <w:r w:rsidRPr="003158AA">
        <w:t>sposób negatywny wpływa na wizerunek i</w:t>
      </w:r>
      <w:r>
        <w:t> </w:t>
      </w:r>
      <w:r w:rsidRPr="003158AA">
        <w:t>renomę TS.</w:t>
      </w:r>
    </w:p>
    <w:p w14:paraId="1255ED7B" w14:textId="77777777" w:rsidR="00B55801" w:rsidRPr="003158AA" w:rsidRDefault="00B55801" w:rsidP="000E56BE">
      <w:pPr>
        <w:pStyle w:val="Poziom3"/>
      </w:pPr>
      <w:r w:rsidRPr="003158AA">
        <w:t>Niewykonania, nienależytego wykonania lub opóźnienia w</w:t>
      </w:r>
      <w:r>
        <w:t> </w:t>
      </w:r>
      <w:r w:rsidRPr="003158AA">
        <w:t>wykonaniu Przedmiotu Umowy przez Wykonawcę.</w:t>
      </w:r>
    </w:p>
    <w:p w14:paraId="05843E16" w14:textId="3A83E51B" w:rsidR="00B55801" w:rsidRPr="003158AA" w:rsidRDefault="00B55801" w:rsidP="000E56BE">
      <w:pPr>
        <w:pStyle w:val="Poziom3"/>
      </w:pPr>
      <w:r w:rsidRPr="003158AA">
        <w:t>Niewystawienia przez Wykonawcę faktur korygujących VAT o</w:t>
      </w:r>
      <w:r>
        <w:t> </w:t>
      </w:r>
      <w:r w:rsidRPr="003158AA">
        <w:t>których mowa w</w:t>
      </w:r>
      <w:r>
        <w:t> </w:t>
      </w:r>
      <w:r w:rsidR="00290670">
        <w:rPr>
          <w:highlight w:val="yellow"/>
        </w:rPr>
        <w:fldChar w:fldCharType="begin"/>
      </w:r>
      <w:r w:rsidR="00290670">
        <w:instrText xml:space="preserve"> REF _Ref224821907 \w \h \d " ust. " </w:instrText>
      </w:r>
      <w:r w:rsidR="00290670">
        <w:rPr>
          <w:highlight w:val="yellow"/>
        </w:rPr>
      </w:r>
      <w:r w:rsidR="00290670">
        <w:rPr>
          <w:highlight w:val="yellow"/>
        </w:rPr>
        <w:fldChar w:fldCharType="separate"/>
      </w:r>
      <w:r w:rsidR="007D7EDF">
        <w:t>§5</w:t>
      </w:r>
      <w:r w:rsidR="00290670">
        <w:rPr>
          <w:highlight w:val="yellow"/>
        </w:rPr>
        <w:fldChar w:fldCharType="end"/>
      </w:r>
      <w:r w:rsidRPr="003158AA">
        <w:t xml:space="preserve"> Umowy.</w:t>
      </w:r>
    </w:p>
    <w:p w14:paraId="3D4E8086" w14:textId="1C5A2D56" w:rsidR="00B55801" w:rsidRDefault="00B55801" w:rsidP="000E56BE">
      <w:pPr>
        <w:pStyle w:val="Poziom3"/>
      </w:pPr>
      <w:r w:rsidRPr="003158AA">
        <w:t xml:space="preserve">Naruszenia przez Wykonawca postanowienia </w:t>
      </w:r>
      <w:r w:rsidR="000B4D3D">
        <w:rPr>
          <w:highlight w:val="yellow"/>
        </w:rPr>
        <w:fldChar w:fldCharType="begin"/>
      </w:r>
      <w:r w:rsidR="000B4D3D">
        <w:instrText xml:space="preserve"> REF _Ref224822144 \w \h \d " ust. " </w:instrText>
      </w:r>
      <w:r w:rsidR="000B4D3D">
        <w:rPr>
          <w:highlight w:val="yellow"/>
        </w:rPr>
      </w:r>
      <w:r w:rsidR="000B4D3D">
        <w:rPr>
          <w:highlight w:val="yellow"/>
        </w:rPr>
        <w:fldChar w:fldCharType="separate"/>
      </w:r>
      <w:r w:rsidR="007D7EDF">
        <w:t>§15</w:t>
      </w:r>
      <w:r w:rsidR="000B4D3D">
        <w:rPr>
          <w:highlight w:val="yellow"/>
        </w:rPr>
        <w:fldChar w:fldCharType="end"/>
      </w:r>
      <w:r w:rsidRPr="003158AA">
        <w:t xml:space="preserve"> Umowy w</w:t>
      </w:r>
      <w:r>
        <w:t> </w:t>
      </w:r>
      <w:r w:rsidRPr="003158AA">
        <w:t>zakresie współpracy na rzecz podmiotów prowadzących działalność konkurencyjną w stosunku do TS.</w:t>
      </w:r>
    </w:p>
    <w:p w14:paraId="07A566CE" w14:textId="2AE61EB0" w:rsidR="00B55801" w:rsidRPr="003158AA" w:rsidRDefault="00B55801" w:rsidP="000E56BE">
      <w:pPr>
        <w:pStyle w:val="Poziom3"/>
      </w:pPr>
      <w:r w:rsidRPr="003158AA">
        <w:t xml:space="preserve">Naruszenia przez Wykonawcę lub Doradców Klienta, </w:t>
      </w:r>
      <w:proofErr w:type="spellStart"/>
      <w:r w:rsidRPr="003158AA">
        <w:t>Subpartnera</w:t>
      </w:r>
      <w:proofErr w:type="spellEnd"/>
      <w:r w:rsidRPr="003158AA">
        <w:t xml:space="preserve"> Wykonawcy zasady przetwarzania danych osobowych przewidziane w</w:t>
      </w:r>
      <w:r>
        <w:t> </w:t>
      </w:r>
      <w:r w:rsidR="000B4D3D">
        <w:rPr>
          <w:highlight w:val="yellow"/>
        </w:rPr>
        <w:fldChar w:fldCharType="begin"/>
      </w:r>
      <w:r w:rsidR="000B4D3D">
        <w:instrText xml:space="preserve"> REF _Ref224822217 \w \h \d " ust. " </w:instrText>
      </w:r>
      <w:r w:rsidR="000B4D3D">
        <w:rPr>
          <w:highlight w:val="yellow"/>
        </w:rPr>
      </w:r>
      <w:r w:rsidR="000B4D3D">
        <w:rPr>
          <w:highlight w:val="yellow"/>
        </w:rPr>
        <w:fldChar w:fldCharType="separate"/>
      </w:r>
      <w:r w:rsidR="007D7EDF">
        <w:t>§14</w:t>
      </w:r>
      <w:r w:rsidR="000B4D3D">
        <w:rPr>
          <w:highlight w:val="yellow"/>
        </w:rPr>
        <w:fldChar w:fldCharType="end"/>
      </w:r>
      <w:r w:rsidRPr="003158AA">
        <w:t xml:space="preserve"> Umowie i</w:t>
      </w:r>
      <w:r>
        <w:t> </w:t>
      </w:r>
      <w:r w:rsidRPr="0050634B">
        <w:rPr>
          <w:b/>
          <w:bCs/>
        </w:rPr>
        <w:t>Załączniku nr 7</w:t>
      </w:r>
      <w:r w:rsidRPr="003158AA">
        <w:t xml:space="preserve"> </w:t>
      </w:r>
      <w:r w:rsidR="0050634B">
        <w:t xml:space="preserve">do </w:t>
      </w:r>
      <w:r w:rsidRPr="003158AA">
        <w:t>Umowy.</w:t>
      </w:r>
    </w:p>
    <w:p w14:paraId="6F65A34E" w14:textId="77777777" w:rsidR="00B55801" w:rsidRDefault="00B55801" w:rsidP="000E56BE">
      <w:pPr>
        <w:pStyle w:val="Poziom3"/>
      </w:pPr>
      <w:r>
        <w:t>Zawarcie przez Wykonawcę Kontraktu niezgodnie z Umową, Regulaminem Współpracy, Weryfikacją Kredytową Klienta.</w:t>
      </w:r>
    </w:p>
    <w:p w14:paraId="2936E990" w14:textId="27FC50BD" w:rsidR="00B55801" w:rsidRDefault="00B55801" w:rsidP="000E56BE">
      <w:pPr>
        <w:pStyle w:val="Poziom3"/>
      </w:pPr>
      <w:r>
        <w:t>Naruszenia obowiązku ustanowienia zabezpieczenia należytego wykonania Umowy, o którym mowa w </w:t>
      </w:r>
      <w:r w:rsidR="000B4D3D">
        <w:rPr>
          <w:highlight w:val="yellow"/>
        </w:rPr>
        <w:fldChar w:fldCharType="begin"/>
      </w:r>
      <w:r w:rsidR="000B4D3D">
        <w:instrText xml:space="preserve"> REF _Ref224822197 \w \h \d " ust. " </w:instrText>
      </w:r>
      <w:r w:rsidR="000B4D3D">
        <w:rPr>
          <w:highlight w:val="yellow"/>
        </w:rPr>
      </w:r>
      <w:r w:rsidR="000B4D3D">
        <w:rPr>
          <w:highlight w:val="yellow"/>
        </w:rPr>
        <w:fldChar w:fldCharType="separate"/>
      </w:r>
      <w:r w:rsidR="007D7EDF">
        <w:t>§20 ust. 6</w:t>
      </w:r>
      <w:r w:rsidR="000B4D3D">
        <w:rPr>
          <w:highlight w:val="yellow"/>
        </w:rPr>
        <w:fldChar w:fldCharType="end"/>
      </w:r>
      <w:r>
        <w:t xml:space="preserve"> Umowy.</w:t>
      </w:r>
    </w:p>
    <w:p w14:paraId="3469062F" w14:textId="3C2608F1" w:rsidR="00A0175D" w:rsidRDefault="00511DDA" w:rsidP="000E56BE">
      <w:pPr>
        <w:pStyle w:val="Poziom3"/>
      </w:pPr>
      <w:r>
        <w:t xml:space="preserve">Gdy w danym kwartale liczonym od dnia zawarcia Umowy </w:t>
      </w:r>
      <w:r w:rsidR="00171FD0">
        <w:t xml:space="preserve">Wykonawca nie zrealizuje </w:t>
      </w:r>
      <w:r w:rsidR="00A83B54">
        <w:t xml:space="preserve">planu sprzedaży na poziomie </w:t>
      </w:r>
      <w:r w:rsidR="00171FD0">
        <w:t>25%</w:t>
      </w:r>
      <w:r w:rsidR="00A83B54">
        <w:t xml:space="preserve"> wolumenu określonego w </w:t>
      </w:r>
      <w:r w:rsidR="003E4CF9">
        <w:fldChar w:fldCharType="begin"/>
      </w:r>
      <w:r w:rsidR="003E4CF9">
        <w:instrText xml:space="preserve"> REF _Ref224822118 \w \h \d " ust. " </w:instrText>
      </w:r>
      <w:r w:rsidR="003E4CF9">
        <w:fldChar w:fldCharType="separate"/>
      </w:r>
      <w:r w:rsidR="007D7EDF">
        <w:t>§4 ust. 2</w:t>
      </w:r>
      <w:r w:rsidR="003E4CF9">
        <w:fldChar w:fldCharType="end"/>
      </w:r>
      <w:r w:rsidR="003E4CF9">
        <w:t xml:space="preserve"> pkt </w:t>
      </w:r>
      <w:r w:rsidR="003E4CF9">
        <w:fldChar w:fldCharType="begin"/>
      </w:r>
      <w:r w:rsidR="003E4CF9">
        <w:instrText xml:space="preserve"> REF _Ref224823347 \n \h </w:instrText>
      </w:r>
      <w:r w:rsidR="003E4CF9">
        <w:fldChar w:fldCharType="separate"/>
      </w:r>
      <w:r w:rsidR="007D7EDF">
        <w:t>21)</w:t>
      </w:r>
      <w:r w:rsidR="003E4CF9">
        <w:fldChar w:fldCharType="end"/>
      </w:r>
      <w:r w:rsidR="003E4CF9">
        <w:t xml:space="preserve"> Umowy.</w:t>
      </w:r>
    </w:p>
    <w:p w14:paraId="67A943A2" w14:textId="79659DD7" w:rsidR="00544D8B" w:rsidRDefault="006C6DBE" w:rsidP="000E56BE">
      <w:pPr>
        <w:pStyle w:val="Poziom3"/>
      </w:pPr>
      <w:r>
        <w:t xml:space="preserve">Gdy realizacja Umowy </w:t>
      </w:r>
      <w:r w:rsidR="008641DE">
        <w:t xml:space="preserve">przez Wykonawcę </w:t>
      </w:r>
      <w:r>
        <w:t>będzie następować przy udziale mniejszej ilości osób</w:t>
      </w:r>
      <w:r w:rsidR="008641DE">
        <w:t>, niż określona w </w:t>
      </w:r>
      <w:r w:rsidR="008641DE">
        <w:fldChar w:fldCharType="begin"/>
      </w:r>
      <w:r w:rsidR="008641DE">
        <w:instrText xml:space="preserve"> REF _Ref224822118 \w \h \d " ust. " </w:instrText>
      </w:r>
      <w:r w:rsidR="008641DE">
        <w:fldChar w:fldCharType="separate"/>
      </w:r>
      <w:r w:rsidR="007D7EDF">
        <w:t>§4 ust. 2</w:t>
      </w:r>
      <w:r w:rsidR="008641DE">
        <w:fldChar w:fldCharType="end"/>
      </w:r>
      <w:r w:rsidR="008641DE">
        <w:t xml:space="preserve"> pkt </w:t>
      </w:r>
      <w:r w:rsidR="008641DE">
        <w:fldChar w:fldCharType="begin"/>
      </w:r>
      <w:r w:rsidR="008641DE">
        <w:instrText xml:space="preserve"> REF _Ref224823603 \n \h </w:instrText>
      </w:r>
      <w:r w:rsidR="008641DE">
        <w:fldChar w:fldCharType="separate"/>
      </w:r>
      <w:r w:rsidR="007D7EDF">
        <w:t>22)</w:t>
      </w:r>
      <w:r w:rsidR="008641DE">
        <w:fldChar w:fldCharType="end"/>
      </w:r>
      <w:r w:rsidR="008641DE">
        <w:t xml:space="preserve"> Umowy</w:t>
      </w:r>
      <w:r w:rsidR="00B7190B">
        <w:t xml:space="preserve">, przy czym na potrzeby oceny czy kryterium to jest spełnione Strony przyjmują, że </w:t>
      </w:r>
      <w:r w:rsidR="007A367F">
        <w:t>brak rejestrowania czynności sprzedażowych w systemie CRM przez daną osobę, wskazaną w </w:t>
      </w:r>
      <w:r w:rsidR="007A367F">
        <w:rPr>
          <w:b/>
          <w:bCs/>
        </w:rPr>
        <w:t>Załączniku nr 3</w:t>
      </w:r>
      <w:r w:rsidR="007A367F">
        <w:rPr>
          <w:bCs/>
        </w:rPr>
        <w:t xml:space="preserve"> do Umowy, w okresie 1 miesiąca stanowi o niewykonywaniu </w:t>
      </w:r>
      <w:r w:rsidR="00D84D76">
        <w:rPr>
          <w:bCs/>
        </w:rPr>
        <w:t>Umowy przy udziale tej osoby.</w:t>
      </w:r>
    </w:p>
    <w:p w14:paraId="3AAB0777" w14:textId="77777777" w:rsidR="00B55801" w:rsidRPr="003158AA" w:rsidRDefault="00B55801" w:rsidP="000E56BE">
      <w:pPr>
        <w:pStyle w:val="Poziom2"/>
      </w:pPr>
      <w:r w:rsidRPr="003158AA">
        <w:lastRenderedPageBreak/>
        <w:t>Oświadczenie woli o</w:t>
      </w:r>
      <w:r>
        <w:t> </w:t>
      </w:r>
      <w:r w:rsidRPr="003158AA">
        <w:t>rozwiązaniu Umowy wymaga zachowania formy pisemnej pod rygorem nieważności. Oświadczenia Stron w</w:t>
      </w:r>
      <w:r>
        <w:t> </w:t>
      </w:r>
      <w:r w:rsidRPr="003158AA">
        <w:t>przedmiocie określonym w</w:t>
      </w:r>
      <w:r>
        <w:t> </w:t>
      </w:r>
      <w:r w:rsidRPr="003158AA">
        <w:t>zdaniu poprzedzającym będą doręczane drugiej Stronie bezpośrednio przesyłką kurierską lub wysyłane listem poleconym za potwierdzeniem odbioru.</w:t>
      </w:r>
    </w:p>
    <w:p w14:paraId="4E4A2504" w14:textId="77777777" w:rsidR="00B55801" w:rsidRPr="003158AA" w:rsidRDefault="00B55801" w:rsidP="000E56BE">
      <w:pPr>
        <w:pStyle w:val="Poziom2"/>
      </w:pPr>
      <w:r w:rsidRPr="003158AA">
        <w:t>Dwukrotne nieodebranie przesyłki przez Wykonawcę o</w:t>
      </w:r>
      <w:r>
        <w:t> </w:t>
      </w:r>
      <w:r w:rsidRPr="003158AA">
        <w:t>której mowa w</w:t>
      </w:r>
      <w:r>
        <w:t> </w:t>
      </w:r>
      <w:r w:rsidRPr="003158AA">
        <w:t>punkcie powyżej będzie traktowane jako skutecznie doręczone.</w:t>
      </w:r>
    </w:p>
    <w:p w14:paraId="0D7ADA8E" w14:textId="297EA5C3" w:rsidR="00B55801" w:rsidRPr="003158AA" w:rsidRDefault="00B55801" w:rsidP="000E56BE">
      <w:pPr>
        <w:pStyle w:val="Poziom2"/>
      </w:pPr>
      <w:r w:rsidRPr="003158AA">
        <w:t>Rozwiązanie Umowy z</w:t>
      </w:r>
      <w:r>
        <w:t> </w:t>
      </w:r>
      <w:r w:rsidRPr="003158AA">
        <w:t>powodów opisanych w</w:t>
      </w:r>
      <w:r>
        <w:t> </w:t>
      </w:r>
      <w:r w:rsidR="000B4D3D">
        <w:rPr>
          <w:highlight w:val="yellow"/>
        </w:rPr>
        <w:fldChar w:fldCharType="begin"/>
      </w:r>
      <w:r w:rsidR="000B4D3D">
        <w:instrText xml:space="preserve"> REF _Ref224822207 \w \h \d " ust. " </w:instrText>
      </w:r>
      <w:r w:rsidR="000B4D3D">
        <w:rPr>
          <w:highlight w:val="yellow"/>
        </w:rPr>
      </w:r>
      <w:r w:rsidR="000B4D3D">
        <w:rPr>
          <w:highlight w:val="yellow"/>
        </w:rPr>
        <w:fldChar w:fldCharType="separate"/>
      </w:r>
      <w:r w:rsidR="007D7EDF">
        <w:t>§12 ust. 2</w:t>
      </w:r>
      <w:r w:rsidR="000B4D3D">
        <w:rPr>
          <w:highlight w:val="yellow"/>
        </w:rPr>
        <w:fldChar w:fldCharType="end"/>
      </w:r>
      <w:r w:rsidR="000B4D3D">
        <w:t xml:space="preserve"> </w:t>
      </w:r>
      <w:r w:rsidRPr="003158AA">
        <w:t>Umowy skutkuje brakiem naliczania Wynagrodzenia prowizyjnego dla Wykonawcy w</w:t>
      </w:r>
      <w:r>
        <w:t> </w:t>
      </w:r>
      <w:r w:rsidRPr="003158AA">
        <w:t>kolejnych okresach rozliczeniowych, pozyskanych przez niego Kontraktów.</w:t>
      </w:r>
    </w:p>
    <w:p w14:paraId="3D1F33BB" w14:textId="3419D055" w:rsidR="00B55801" w:rsidRPr="003158AA" w:rsidRDefault="001441C8" w:rsidP="000E56BE">
      <w:pPr>
        <w:pStyle w:val="Poziom2"/>
      </w:pPr>
      <w:r>
        <w:t>W </w:t>
      </w:r>
      <w:r w:rsidR="00B55801">
        <w:t>przypadku rozwiązania Umowy, Strony zobowiązują się dokonać rozliczeń wzajemnych należności zgodnie z obowiązującymi terminami zawartych Kontraktów, jednak nie później niż 120 dni roboczych po zakończeniu obowiązywania ostatniego Kontraktu. Czas ostatecznego rozliczenia może ulec wydłużeniu w przypadku zmiany lub braku pomiarów rzeczywistych od OSD.</w:t>
      </w:r>
    </w:p>
    <w:p w14:paraId="711064F9" w14:textId="796B73DF" w:rsidR="00B55801" w:rsidRPr="003158AA" w:rsidRDefault="001441C8" w:rsidP="000E56BE">
      <w:pPr>
        <w:pStyle w:val="Poziom2"/>
      </w:pPr>
      <w:r>
        <w:t>W </w:t>
      </w:r>
      <w:r w:rsidR="00B55801">
        <w:t>przypadku rozwiązania Umowy, Wykonawca zobowiązuje się do zwrotu wszystkich dokumentów otrzymanych i wytworzonych w związku z realizacją Umowy, w terminie nie dłuższym niż 10 (dziesięć) dni roboczych, liczone od dnia rozwiązania Umowy.</w:t>
      </w:r>
    </w:p>
    <w:p w14:paraId="1CFE8EB5" w14:textId="7D83A300" w:rsidR="00B55801" w:rsidRPr="00C940C7" w:rsidRDefault="00B55801" w:rsidP="00B55801">
      <w:pPr>
        <w:pStyle w:val="Poziom1"/>
      </w:pPr>
      <w:r w:rsidRPr="00C940C7">
        <w:br/>
      </w:r>
      <w:bookmarkStart w:id="19" w:name="_Ref224821884"/>
      <w:r w:rsidRPr="00C940C7">
        <w:t>Kary umowne</w:t>
      </w:r>
      <w:bookmarkEnd w:id="19"/>
    </w:p>
    <w:p w14:paraId="6CB57F1B" w14:textId="77777777" w:rsidR="00B55801" w:rsidRPr="005C1EDA" w:rsidRDefault="00B55801" w:rsidP="000E56BE">
      <w:pPr>
        <w:pStyle w:val="Poziom2"/>
      </w:pPr>
      <w:r w:rsidRPr="005C1EDA">
        <w:t xml:space="preserve">Strony ustalają, że </w:t>
      </w:r>
      <w:r>
        <w:t xml:space="preserve">TS będzie uprawniony do naliczenia kary umownej i żądania jej zapłaty od </w:t>
      </w:r>
      <w:r w:rsidRPr="005C1EDA">
        <w:t>Wykonawcy w</w:t>
      </w:r>
      <w:r>
        <w:t> </w:t>
      </w:r>
      <w:r w:rsidRPr="005C1EDA">
        <w:t>następujących przypadkach:</w:t>
      </w:r>
    </w:p>
    <w:p w14:paraId="09DA2859" w14:textId="77777777" w:rsidR="00B55801" w:rsidRDefault="00B55801" w:rsidP="000E56BE">
      <w:pPr>
        <w:pStyle w:val="Poziom3"/>
      </w:pPr>
      <w:r w:rsidRPr="005C1EDA">
        <w:t>każdorazowo w</w:t>
      </w:r>
      <w:r>
        <w:t> </w:t>
      </w:r>
      <w:r w:rsidRPr="005C1EDA">
        <w:t>wysokości 1.500,00 zł (słownie: tysiąc pięćset złotych) za każdy</w:t>
      </w:r>
      <w:r>
        <w:t xml:space="preserve"> jednorazowy </w:t>
      </w:r>
      <w:r w:rsidRPr="005C1EDA">
        <w:t>przypadek</w:t>
      </w:r>
      <w:r>
        <w:t xml:space="preserve"> naruszenia</w:t>
      </w:r>
      <w:r w:rsidRPr="005C1EDA">
        <w:t>:</w:t>
      </w:r>
    </w:p>
    <w:p w14:paraId="114A836D" w14:textId="77777777" w:rsidR="00B55801" w:rsidRDefault="00B55801" w:rsidP="000E56BE">
      <w:pPr>
        <w:pStyle w:val="Poziom4"/>
        <w:rPr>
          <w:rStyle w:val="Teksttreci"/>
          <w:rFonts w:eastAsiaTheme="minorHAnsi"/>
        </w:rPr>
      </w:pPr>
      <w:r w:rsidRPr="7771D6A8">
        <w:rPr>
          <w:rStyle w:val="Teksttreci"/>
          <w:rFonts w:eastAsiaTheme="minorHAnsi"/>
        </w:rPr>
        <w:t>Wykonanie przedmiotu Umowy przez osobę nieposiadającą odpowiedniego pełnomocnictwa do działania w</w:t>
      </w:r>
      <w:r>
        <w:rPr>
          <w:rStyle w:val="Teksttreci"/>
          <w:rFonts w:eastAsiaTheme="minorHAnsi"/>
        </w:rPr>
        <w:t> </w:t>
      </w:r>
      <w:r w:rsidRPr="7771D6A8">
        <w:rPr>
          <w:rStyle w:val="Teksttreci"/>
          <w:rFonts w:eastAsiaTheme="minorHAnsi"/>
        </w:rPr>
        <w:t>imieniu TS.</w:t>
      </w:r>
    </w:p>
    <w:p w14:paraId="72A09CB3" w14:textId="77777777" w:rsidR="00B55801" w:rsidRDefault="00B55801" w:rsidP="000E56BE">
      <w:pPr>
        <w:pStyle w:val="Poziom4"/>
        <w:rPr>
          <w:rStyle w:val="Teksttreci"/>
          <w:rFonts w:eastAsiaTheme="minorHAnsi"/>
        </w:rPr>
      </w:pPr>
      <w:r w:rsidRPr="7771D6A8">
        <w:rPr>
          <w:rStyle w:val="Teksttreci"/>
          <w:rFonts w:eastAsiaTheme="minorHAnsi"/>
        </w:rPr>
        <w:t>Przekazanie TS Kontraktu, który zostanie podpisany przez osoby nieuprawnione do dokonywania tego typu czynności w imieniu Klienta</w:t>
      </w:r>
    </w:p>
    <w:p w14:paraId="16A87066" w14:textId="63654988" w:rsidR="00B55801" w:rsidRDefault="00B55801" w:rsidP="000E56BE">
      <w:pPr>
        <w:pStyle w:val="Poziom4"/>
        <w:rPr>
          <w:rStyle w:val="Teksttreci"/>
          <w:rFonts w:eastAsiaTheme="minorHAnsi"/>
        </w:rPr>
      </w:pPr>
      <w:r w:rsidRPr="7771D6A8">
        <w:rPr>
          <w:rStyle w:val="Teksttreci"/>
          <w:rFonts w:eastAsiaTheme="minorHAnsi"/>
        </w:rPr>
        <w:t>Któregokolwiek z zobowiązań określonych w</w:t>
      </w:r>
      <w:r>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_Ref224822131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§4</w:t>
      </w:r>
      <w:r w:rsidR="00290670">
        <w:rPr>
          <w:rStyle w:val="Teksttreci"/>
          <w:rFonts w:eastAsiaTheme="minorHAnsi"/>
          <w:highlight w:val="yellow"/>
        </w:rPr>
        <w:fldChar w:fldCharType="end"/>
      </w:r>
      <w:r w:rsidR="00290670">
        <w:rPr>
          <w:rStyle w:val="Teksttreci"/>
          <w:rFonts w:eastAsiaTheme="minorHAnsi"/>
        </w:rPr>
        <w:t xml:space="preserve"> </w:t>
      </w:r>
      <w:r w:rsidRPr="7771D6A8">
        <w:rPr>
          <w:rStyle w:val="Teksttreci"/>
          <w:rFonts w:eastAsiaTheme="minorHAnsi"/>
        </w:rPr>
        <w:t>Umowy.</w:t>
      </w:r>
    </w:p>
    <w:p w14:paraId="56ECA5C9" w14:textId="77777777" w:rsidR="00B55801" w:rsidRPr="00086DA4" w:rsidRDefault="00B55801" w:rsidP="000E56BE">
      <w:pPr>
        <w:pStyle w:val="Poziom4"/>
      </w:pPr>
      <w:r w:rsidRPr="18C30DA7">
        <w:rPr>
          <w:rStyle w:val="Teksttreci"/>
          <w:rFonts w:eastAsiaTheme="minorHAnsi"/>
        </w:rPr>
        <w:t>Nienależytego wykonania Umowy w szczególności</w:t>
      </w:r>
      <w:r>
        <w:rPr>
          <w:rStyle w:val="Teksttreci"/>
          <w:rFonts w:eastAsiaTheme="minorHAnsi"/>
        </w:rPr>
        <w:t>:</w:t>
      </w:r>
    </w:p>
    <w:p w14:paraId="4FA0FAB7" w14:textId="41846A67" w:rsidR="00B55801" w:rsidRDefault="00B55801" w:rsidP="00331D64">
      <w:pPr>
        <w:pStyle w:val="Poziom5"/>
        <w:rPr>
          <w:rStyle w:val="Teksttreci"/>
          <w:rFonts w:eastAsiaTheme="minorHAnsi"/>
        </w:rPr>
      </w:pPr>
      <w:r w:rsidRPr="00086DA4">
        <w:rPr>
          <w:rStyle w:val="Teksttreci"/>
          <w:rFonts w:eastAsiaTheme="minorHAnsi"/>
        </w:rPr>
        <w:t>niezgodności ze stanem faktycznym danych zawartych w</w:t>
      </w:r>
      <w:r>
        <w:rPr>
          <w:rStyle w:val="Teksttreci"/>
          <w:rFonts w:eastAsiaTheme="minorHAnsi"/>
        </w:rPr>
        <w:t> </w:t>
      </w:r>
      <w:r w:rsidRPr="00086DA4">
        <w:rPr>
          <w:rStyle w:val="Teksttreci"/>
          <w:rFonts w:eastAsiaTheme="minorHAnsi"/>
        </w:rPr>
        <w:t>Umowie z</w:t>
      </w:r>
      <w:r>
        <w:rPr>
          <w:rStyle w:val="Teksttreci"/>
          <w:rFonts w:eastAsiaTheme="minorHAnsi"/>
        </w:rPr>
        <w:t> </w:t>
      </w:r>
      <w:r w:rsidRPr="00086DA4">
        <w:rPr>
          <w:rStyle w:val="Teksttreci"/>
          <w:rFonts w:eastAsiaTheme="minorHAnsi"/>
        </w:rPr>
        <w:t>Klientem lub innych dokumentach związanych z</w:t>
      </w:r>
      <w:r>
        <w:rPr>
          <w:rStyle w:val="Teksttreci"/>
          <w:rFonts w:eastAsiaTheme="minorHAnsi"/>
        </w:rPr>
        <w:t> </w:t>
      </w:r>
      <w:r w:rsidRPr="00086DA4">
        <w:rPr>
          <w:rStyle w:val="Teksttreci"/>
          <w:rFonts w:eastAsiaTheme="minorHAnsi"/>
        </w:rPr>
        <w:t>zawarciem i</w:t>
      </w:r>
      <w:r>
        <w:rPr>
          <w:rStyle w:val="Teksttreci"/>
          <w:rFonts w:eastAsiaTheme="minorHAnsi"/>
        </w:rPr>
        <w:t> </w:t>
      </w:r>
      <w:r w:rsidRPr="00086DA4">
        <w:rPr>
          <w:rStyle w:val="Teksttreci"/>
          <w:rFonts w:eastAsiaTheme="minorHAnsi"/>
        </w:rPr>
        <w:t>realizacją tej umowy.</w:t>
      </w:r>
    </w:p>
    <w:p w14:paraId="6DBF317E" w14:textId="0FF2C843" w:rsidR="00B55801" w:rsidRDefault="00B55801" w:rsidP="000E56BE">
      <w:pPr>
        <w:pStyle w:val="Poziom5"/>
        <w:rPr>
          <w:rStyle w:val="Teksttreci"/>
          <w:rFonts w:eastAsiaTheme="minorHAnsi"/>
        </w:rPr>
      </w:pPr>
      <w:r>
        <w:rPr>
          <w:rStyle w:val="Teksttreci"/>
          <w:rFonts w:eastAsiaTheme="minorHAnsi"/>
        </w:rPr>
        <w:t>n</w:t>
      </w:r>
      <w:r w:rsidRPr="00086DA4">
        <w:rPr>
          <w:rStyle w:val="Teksttreci"/>
          <w:rFonts w:eastAsiaTheme="minorHAnsi"/>
        </w:rPr>
        <w:t>ieprzestrzeganiu procedur, instrukcji oraz Regulaminu Współpracy załączonych do Umowy lub zakomunikowanych przez TS e-mailowo</w:t>
      </w:r>
      <w:r>
        <w:rPr>
          <w:rStyle w:val="Teksttreci"/>
          <w:rFonts w:eastAsiaTheme="minorHAnsi"/>
        </w:rPr>
        <w:t>.</w:t>
      </w:r>
    </w:p>
    <w:p w14:paraId="5ADAA802" w14:textId="6FF979D2" w:rsidR="00B55801" w:rsidRPr="00086DA4" w:rsidRDefault="00B55801" w:rsidP="000E56BE">
      <w:pPr>
        <w:pStyle w:val="Poziom5"/>
      </w:pPr>
      <w:r>
        <w:rPr>
          <w:rStyle w:val="Teksttreci"/>
          <w:rFonts w:eastAsiaTheme="minorHAnsi"/>
        </w:rPr>
        <w:t>z</w:t>
      </w:r>
      <w:r w:rsidRPr="00086DA4">
        <w:rPr>
          <w:rStyle w:val="Teksttreci"/>
          <w:rFonts w:eastAsiaTheme="minorHAnsi"/>
        </w:rPr>
        <w:t>łożeniu Klientowi lub potencjalnemu Klientowi oferty niezgodnej</w:t>
      </w:r>
      <w:r w:rsidRPr="00086DA4">
        <w:t xml:space="preserve"> </w:t>
      </w:r>
      <w:r w:rsidRPr="00086DA4">
        <w:rPr>
          <w:rStyle w:val="Teksttreci"/>
          <w:rFonts w:eastAsiaTheme="minorHAnsi"/>
        </w:rPr>
        <w:t>z</w:t>
      </w:r>
      <w:r>
        <w:rPr>
          <w:rStyle w:val="Teksttreci"/>
          <w:rFonts w:eastAsiaTheme="minorHAnsi"/>
        </w:rPr>
        <w:t> </w:t>
      </w:r>
      <w:r w:rsidRPr="00086DA4">
        <w:rPr>
          <w:rStyle w:val="Teksttreci"/>
          <w:rFonts w:eastAsiaTheme="minorHAnsi"/>
        </w:rPr>
        <w:t>aktualnie obowiązującymi warunkami, np. cena niezgodna</w:t>
      </w:r>
      <w:r w:rsidRPr="00086DA4">
        <w:t xml:space="preserve"> </w:t>
      </w:r>
      <w:r w:rsidRPr="00086DA4">
        <w:rPr>
          <w:rStyle w:val="Teksttreci"/>
          <w:rFonts w:eastAsiaTheme="minorHAnsi"/>
        </w:rPr>
        <w:t>z</w:t>
      </w:r>
      <w:r>
        <w:rPr>
          <w:rStyle w:val="Teksttreci"/>
          <w:rFonts w:eastAsiaTheme="minorHAnsi"/>
        </w:rPr>
        <w:t> </w:t>
      </w:r>
      <w:r w:rsidRPr="00086DA4">
        <w:rPr>
          <w:rStyle w:val="Teksttreci"/>
          <w:rFonts w:eastAsiaTheme="minorHAnsi"/>
        </w:rPr>
        <w:t>aktualnym cennikiem, oferta na nieaktualnym wzorze umowy, itp.</w:t>
      </w:r>
    </w:p>
    <w:p w14:paraId="116C2AAC" w14:textId="77777777" w:rsidR="00B55801" w:rsidRDefault="00B55801" w:rsidP="000E56BE">
      <w:pPr>
        <w:pStyle w:val="Poziom3"/>
        <w:rPr>
          <w:rStyle w:val="Teksttreci"/>
          <w:rFonts w:eastAsiaTheme="minorHAnsi"/>
        </w:rPr>
      </w:pPr>
      <w:r w:rsidRPr="2095E096">
        <w:rPr>
          <w:rStyle w:val="Teksttreci"/>
          <w:rFonts w:eastAsiaTheme="minorHAnsi"/>
        </w:rPr>
        <w:t xml:space="preserve">działania lub zaniechania Wykonawcy prowadzącego do naruszenia ochrony danych osobowych, w rozumieniu art. 4 pkt 12) RODO, powierzonych Wykonawcy do przetwarzania na podstawie Umowy oraz Umowy powierzenia przetwarzania danych osobowych, stanowiącej </w:t>
      </w:r>
      <w:r w:rsidRPr="00AF2C42">
        <w:rPr>
          <w:rStyle w:val="Teksttreci"/>
          <w:rFonts w:eastAsiaTheme="minorHAnsi"/>
          <w:b/>
          <w:bCs/>
        </w:rPr>
        <w:t>Załącznik nr 7</w:t>
      </w:r>
      <w:r w:rsidRPr="2095E096">
        <w:rPr>
          <w:rStyle w:val="Teksttreci"/>
          <w:rFonts w:eastAsiaTheme="minorHAnsi"/>
        </w:rPr>
        <w:t xml:space="preserve"> do Umowy – w kwocie 60 0</w:t>
      </w:r>
      <w:r w:rsidRPr="2095E096">
        <w:rPr>
          <w:rStyle w:val="Teksttreci"/>
          <w:rFonts w:eastAsiaTheme="minorHAnsi"/>
          <w:color w:val="000000" w:themeColor="text1"/>
        </w:rPr>
        <w:t>00 zł (sześćdziesiąt tysięcy złotych)</w:t>
      </w:r>
      <w:r w:rsidRPr="2095E096">
        <w:rPr>
          <w:rStyle w:val="Teksttreci"/>
          <w:rFonts w:eastAsiaTheme="minorHAnsi"/>
        </w:rPr>
        <w:t xml:space="preserve"> za każde takie zdarzenie.</w:t>
      </w:r>
    </w:p>
    <w:p w14:paraId="7DADC912" w14:textId="77777777" w:rsidR="00B55801" w:rsidRDefault="00B55801" w:rsidP="000E56BE">
      <w:pPr>
        <w:pStyle w:val="Poziom3"/>
      </w:pPr>
      <w:r>
        <w:t>z</w:t>
      </w:r>
      <w:r w:rsidRPr="006533B5">
        <w:t xml:space="preserve">a każdy przypadek naruszenia postanowień </w:t>
      </w:r>
      <w:r w:rsidRPr="00C76C60">
        <w:rPr>
          <w:b/>
          <w:bCs/>
        </w:rPr>
        <w:t>Załącznika nr 13</w:t>
      </w:r>
      <w:r w:rsidRPr="006533B5">
        <w:t xml:space="preserve"> do Umowy, każdorazowo w</w:t>
      </w:r>
      <w:r>
        <w:t> </w:t>
      </w:r>
      <w:r w:rsidRPr="006533B5">
        <w:t>wysokości 5.000,00 zł (słownie: pięć tysięcy złotych).</w:t>
      </w:r>
    </w:p>
    <w:p w14:paraId="0F07A769" w14:textId="24033352" w:rsidR="00B55801" w:rsidRPr="005C097D" w:rsidRDefault="00B55801" w:rsidP="000E56BE">
      <w:pPr>
        <w:pStyle w:val="Poziom3"/>
      </w:pPr>
      <w:r>
        <w:lastRenderedPageBreak/>
        <w:t>z</w:t>
      </w:r>
      <w:r w:rsidRPr="005C097D">
        <w:t>a każdy przypadek naruszenia któregokolwiek z postanowień w</w:t>
      </w:r>
      <w:r>
        <w:t> </w:t>
      </w:r>
      <w:r w:rsidR="00290670">
        <w:rPr>
          <w:highlight w:val="yellow"/>
        </w:rPr>
        <w:fldChar w:fldCharType="begin"/>
      </w:r>
      <w:r w:rsidR="00290670">
        <w:instrText xml:space="preserve"> REF _Ref224822144 \w \h \d " ust. " </w:instrText>
      </w:r>
      <w:r w:rsidR="00290670">
        <w:rPr>
          <w:highlight w:val="yellow"/>
        </w:rPr>
      </w:r>
      <w:r w:rsidR="00290670">
        <w:rPr>
          <w:highlight w:val="yellow"/>
        </w:rPr>
        <w:fldChar w:fldCharType="separate"/>
      </w:r>
      <w:r w:rsidR="007D7EDF">
        <w:t>§15</w:t>
      </w:r>
      <w:r w:rsidR="00290670">
        <w:rPr>
          <w:highlight w:val="yellow"/>
        </w:rPr>
        <w:fldChar w:fldCharType="end"/>
      </w:r>
      <w:r w:rsidRPr="005C097D">
        <w:t xml:space="preserve"> (klauzula braku konfliktu interesów i </w:t>
      </w:r>
      <w:proofErr w:type="spellStart"/>
      <w:r w:rsidRPr="005C097D">
        <w:t>antykonkurencyjna</w:t>
      </w:r>
      <w:proofErr w:type="spellEnd"/>
      <w:r w:rsidRPr="005C097D">
        <w:t xml:space="preserve">) lub </w:t>
      </w:r>
      <w:r w:rsidR="00290670">
        <w:rPr>
          <w:highlight w:val="yellow"/>
        </w:rPr>
        <w:fldChar w:fldCharType="begin"/>
      </w:r>
      <w:r w:rsidR="00290670">
        <w:instrText xml:space="preserve"> REF _Ref224822153 \w \h \d " ust. " </w:instrText>
      </w:r>
      <w:r w:rsidR="00290670">
        <w:rPr>
          <w:highlight w:val="yellow"/>
        </w:rPr>
      </w:r>
      <w:r w:rsidR="00290670">
        <w:rPr>
          <w:highlight w:val="yellow"/>
        </w:rPr>
        <w:fldChar w:fldCharType="separate"/>
      </w:r>
      <w:r w:rsidR="007D7EDF">
        <w:t>§8</w:t>
      </w:r>
      <w:r w:rsidR="00290670">
        <w:rPr>
          <w:highlight w:val="yellow"/>
        </w:rPr>
        <w:fldChar w:fldCharType="end"/>
      </w:r>
      <w:r w:rsidRPr="005C097D">
        <w:t xml:space="preserve"> (klauzula poufności), w kwocie 50.000,00 zł (słownie: pięćdziesiąt tysięcy złotych),</w:t>
      </w:r>
    </w:p>
    <w:p w14:paraId="33AE21F7" w14:textId="3A765889" w:rsidR="00B55801" w:rsidRPr="005C097D" w:rsidRDefault="001441C8" w:rsidP="000E56BE">
      <w:pPr>
        <w:pStyle w:val="Poziom3"/>
      </w:pPr>
      <w:r>
        <w:t>w </w:t>
      </w:r>
      <w:r w:rsidR="00B55801" w:rsidRPr="005C097D">
        <w:t>przypadku naruszenia przez Wykonawcę innego obowiązku umownego, jeśli naruszenie nie zostało usunięte w terminie 7 dni od dnia doręczenia wezwania przez TS do zaprzestania naruszeń - w wysokości 1.500,00 zł (słownie: tysiąc pięćset złotych) za każdy dzień naruszenia.</w:t>
      </w:r>
    </w:p>
    <w:p w14:paraId="3A59CAC3" w14:textId="69036031" w:rsidR="00B55801" w:rsidRPr="005C097D" w:rsidRDefault="001441C8" w:rsidP="000E56BE">
      <w:pPr>
        <w:pStyle w:val="Poziom3"/>
      </w:pPr>
      <w:r>
        <w:t>w </w:t>
      </w:r>
      <w:r w:rsidR="00B55801" w:rsidRPr="005C097D">
        <w:t>przypadku, gdy TS wypowie Umowę lub rozwiąże ją bez wypowiedzenia z przyczyn leżących po stronie Wykonawcy lub, gdy Wykonawca wypowie Umowę bez uzasadnionej, ważnej przyczyny - w wysokości 60 000 zł (słownie: sześćdziesiąt tysięcy złotych),</w:t>
      </w:r>
    </w:p>
    <w:p w14:paraId="21C46000" w14:textId="1DC8BA4F" w:rsidR="00B55801" w:rsidRDefault="001441C8" w:rsidP="000E56BE">
      <w:pPr>
        <w:pStyle w:val="Poziom3"/>
      </w:pPr>
      <w:r>
        <w:rPr>
          <w:rFonts w:eastAsia="Calibri"/>
          <w:szCs w:val="22"/>
        </w:rPr>
        <w:t>w </w:t>
      </w:r>
      <w:r w:rsidR="00B55801" w:rsidRPr="2095E096">
        <w:rPr>
          <w:rFonts w:eastAsia="Calibri"/>
          <w:szCs w:val="22"/>
        </w:rPr>
        <w:t>przypadku, gdy którakolwiek ze Stron odstąpi od Umowy w całości z przyczyn leżących po stronie Wykonawcy – w wysokości 60 000 zł (słownie: sześćdziesiąt tysięcy złotych).</w:t>
      </w:r>
    </w:p>
    <w:p w14:paraId="05A3AC95" w14:textId="5DCDFDBB" w:rsidR="00B55801" w:rsidRPr="00DC7C1E" w:rsidRDefault="001441C8" w:rsidP="000E56BE">
      <w:pPr>
        <w:pStyle w:val="Poziom3"/>
      </w:pPr>
      <w:r>
        <w:rPr>
          <w:rFonts w:eastAsia="Calibri"/>
          <w:szCs w:val="22"/>
        </w:rPr>
        <w:t>w </w:t>
      </w:r>
      <w:r w:rsidR="00B55801" w:rsidRPr="2095E096">
        <w:rPr>
          <w:rFonts w:eastAsia="Calibri"/>
          <w:szCs w:val="22"/>
        </w:rPr>
        <w:t>przypadku utrudniania kontroli lub audytu prowadzonego przez TS, o którym mowa w</w:t>
      </w:r>
      <w:r w:rsidR="00B55801">
        <w:rPr>
          <w:rFonts w:eastAsia="Calibri"/>
          <w:szCs w:val="22"/>
        </w:rPr>
        <w:t> </w:t>
      </w:r>
      <w:r w:rsidR="00290670">
        <w:rPr>
          <w:rFonts w:eastAsia="Calibri"/>
          <w:szCs w:val="22"/>
          <w:highlight w:val="yellow"/>
        </w:rPr>
        <w:fldChar w:fldCharType="begin"/>
      </w:r>
      <w:r w:rsidR="00290670">
        <w:rPr>
          <w:rFonts w:eastAsia="Calibri"/>
          <w:szCs w:val="22"/>
        </w:rPr>
        <w:instrText xml:space="preserve"> REF _Ref224822118 \w \h \d " ust. " </w:instrText>
      </w:r>
      <w:r w:rsidR="00290670">
        <w:rPr>
          <w:rFonts w:eastAsia="Calibri"/>
          <w:szCs w:val="22"/>
          <w:highlight w:val="yellow"/>
        </w:rPr>
      </w:r>
      <w:r w:rsidR="00290670">
        <w:rPr>
          <w:rFonts w:eastAsia="Calibri"/>
          <w:szCs w:val="22"/>
          <w:highlight w:val="yellow"/>
        </w:rPr>
        <w:fldChar w:fldCharType="separate"/>
      </w:r>
      <w:r w:rsidR="007D7EDF">
        <w:rPr>
          <w:rFonts w:eastAsia="Calibri"/>
          <w:szCs w:val="22"/>
        </w:rPr>
        <w:t>§4 ust. 2</w:t>
      </w:r>
      <w:r w:rsidR="00290670">
        <w:rPr>
          <w:rFonts w:eastAsia="Calibri"/>
          <w:szCs w:val="22"/>
          <w:highlight w:val="yellow"/>
        </w:rPr>
        <w:fldChar w:fldCharType="end"/>
      </w:r>
      <w:r w:rsidR="00290670">
        <w:rPr>
          <w:rFonts w:eastAsia="Calibri"/>
          <w:szCs w:val="22"/>
        </w:rPr>
        <w:t xml:space="preserve"> </w:t>
      </w:r>
      <w:r w:rsidR="00B55801" w:rsidRPr="2095E096">
        <w:rPr>
          <w:rFonts w:eastAsia="Calibri"/>
          <w:szCs w:val="22"/>
        </w:rPr>
        <w:t>pkt 15 Umowy - w wysokości 20.000,00 zł (słownie: dwadzieścia tysięcy złotych) za każdy przypadek,</w:t>
      </w:r>
    </w:p>
    <w:p w14:paraId="732075AA" w14:textId="6671ABF8" w:rsidR="00B55801" w:rsidRPr="00615CC9" w:rsidRDefault="001441C8" w:rsidP="000E56BE">
      <w:pPr>
        <w:pStyle w:val="Poziom3"/>
      </w:pPr>
      <w:r>
        <w:rPr>
          <w:rFonts w:eastAsia="Calibri"/>
          <w:szCs w:val="22"/>
        </w:rPr>
        <w:t>w </w:t>
      </w:r>
      <w:r w:rsidR="00B55801" w:rsidRPr="2095E096">
        <w:rPr>
          <w:rFonts w:eastAsia="Calibri"/>
          <w:szCs w:val="22"/>
        </w:rPr>
        <w:t>przypadku zawarcia Kontraktu niezgodnie z dokumentami TS, Regulaminem Współpracy, Weryfikacją Kredytową Klienta, za każdy przypadek naruszenia 30 000 zł (słownie: trzydzieści tysięcy złotych)</w:t>
      </w:r>
    </w:p>
    <w:p w14:paraId="3F4EFB09" w14:textId="77777777" w:rsidR="00B55801" w:rsidRPr="00086DA4" w:rsidRDefault="00B55801" w:rsidP="000E56BE">
      <w:pPr>
        <w:pStyle w:val="Poziom2"/>
      </w:pPr>
      <w:r w:rsidRPr="006533B5">
        <w:rPr>
          <w:rStyle w:val="Teksttreci"/>
          <w:rFonts w:eastAsiaTheme="minorHAnsi"/>
        </w:rPr>
        <w:t>Dopuszczalne</w:t>
      </w:r>
      <w:r w:rsidRPr="00086DA4">
        <w:rPr>
          <w:rStyle w:val="Teksttreci"/>
          <w:rFonts w:eastAsiaTheme="minorHAnsi"/>
        </w:rPr>
        <w:t xml:space="preserve"> jest żądanie odszkodowania przenoszącego wysokość zastrzeżonej kary umownej, a</w:t>
      </w:r>
      <w:r>
        <w:rPr>
          <w:rStyle w:val="Teksttreci"/>
          <w:rFonts w:eastAsiaTheme="minorHAnsi"/>
        </w:rPr>
        <w:t> </w:t>
      </w:r>
      <w:r w:rsidRPr="00086DA4">
        <w:rPr>
          <w:rStyle w:val="Teksttreci"/>
          <w:rFonts w:eastAsiaTheme="minorHAnsi"/>
        </w:rPr>
        <w:t>tym samym TS może dochodzić od Wykonawcy odszkodowania uzupełniającego na zasadach ogólnych, przewidzianych w</w:t>
      </w:r>
      <w:r>
        <w:rPr>
          <w:rStyle w:val="Teksttreci"/>
          <w:rFonts w:eastAsiaTheme="minorHAnsi"/>
        </w:rPr>
        <w:t> </w:t>
      </w:r>
      <w:r w:rsidRPr="00086DA4">
        <w:rPr>
          <w:rStyle w:val="Teksttreci"/>
          <w:rFonts w:eastAsiaTheme="minorHAnsi"/>
        </w:rPr>
        <w:t>Kodeksie Cywilnym.</w:t>
      </w:r>
    </w:p>
    <w:p w14:paraId="540160E9" w14:textId="77777777" w:rsidR="00B55801" w:rsidRPr="00086DA4" w:rsidRDefault="00B55801" w:rsidP="000E56BE">
      <w:pPr>
        <w:pStyle w:val="Poziom2"/>
      </w:pPr>
      <w:r w:rsidRPr="00086DA4">
        <w:rPr>
          <w:rStyle w:val="Teksttreci"/>
          <w:rFonts w:eastAsiaTheme="minorHAnsi"/>
        </w:rPr>
        <w:t>Kary umowne mogą być potrącane z</w:t>
      </w:r>
      <w:r>
        <w:rPr>
          <w:rStyle w:val="Teksttreci"/>
          <w:rFonts w:eastAsiaTheme="minorHAnsi"/>
        </w:rPr>
        <w:t> </w:t>
      </w:r>
      <w:r w:rsidRPr="00086DA4">
        <w:rPr>
          <w:rStyle w:val="Teksttreci"/>
          <w:rFonts w:eastAsiaTheme="minorHAnsi"/>
        </w:rPr>
        <w:t xml:space="preserve">Wynagrodzenia </w:t>
      </w:r>
      <w:r>
        <w:rPr>
          <w:rStyle w:val="Teksttreci"/>
          <w:rFonts w:eastAsiaTheme="minorHAnsi"/>
        </w:rPr>
        <w:t>p</w:t>
      </w:r>
      <w:r w:rsidRPr="00086DA4">
        <w:rPr>
          <w:rStyle w:val="Teksttreci"/>
          <w:rFonts w:eastAsiaTheme="minorHAnsi"/>
        </w:rPr>
        <w:t>rowizyjnego Wykonawcy.</w:t>
      </w:r>
    </w:p>
    <w:p w14:paraId="53EF9FE9" w14:textId="77777777" w:rsidR="00B55801" w:rsidRDefault="00B55801" w:rsidP="000E56BE">
      <w:pPr>
        <w:pStyle w:val="Poziom2"/>
        <w:rPr>
          <w:rStyle w:val="Teksttreci"/>
          <w:rFonts w:eastAsiaTheme="minorHAnsi"/>
        </w:rPr>
      </w:pPr>
      <w:r w:rsidRPr="7771D6A8">
        <w:rPr>
          <w:rStyle w:val="Teksttreci"/>
          <w:rFonts w:eastAsiaTheme="minorHAnsi"/>
        </w:rPr>
        <w:t>Prawo żądania zapłaty zastrzeżonej w Umowie kary umownej przysługuje bez względu na fakt poniesienia przez TS szkody.</w:t>
      </w:r>
    </w:p>
    <w:p w14:paraId="2AD6A29C" w14:textId="77777777" w:rsidR="00B55801" w:rsidRDefault="00B55801" w:rsidP="000E56BE">
      <w:pPr>
        <w:pStyle w:val="Poziom2"/>
        <w:rPr>
          <w:rStyle w:val="Teksttreci"/>
          <w:rFonts w:eastAsiaTheme="minorHAnsi"/>
        </w:rPr>
      </w:pPr>
      <w:r w:rsidRPr="7771D6A8">
        <w:rPr>
          <w:rStyle w:val="Teksttreci"/>
          <w:rFonts w:eastAsiaTheme="minorHAnsi"/>
        </w:rPr>
        <w:t>Kary umowne powinny zostać uiszczone przez Wykonawcę w terminie 14 (czternastu) dni od dnia wystawienia przez TS stosownego wezwania (noty obciążeniowej) na rachunek bankowy w niej wskazany.</w:t>
      </w:r>
    </w:p>
    <w:p w14:paraId="072902E8" w14:textId="77777777" w:rsidR="00B55801" w:rsidRDefault="00B55801" w:rsidP="000E56BE">
      <w:pPr>
        <w:pStyle w:val="Poziom2"/>
      </w:pPr>
      <w:r>
        <w:t>Postanowienia Umowy dotyczące kar umownych z tytułu odstąpienia od Umowy w całości lub w części zachowują moc pomimo odstąpienia od Umowy.</w:t>
      </w:r>
    </w:p>
    <w:p w14:paraId="4B6135A7" w14:textId="77777777" w:rsidR="00B55801" w:rsidRPr="00086DA4" w:rsidRDefault="00B55801" w:rsidP="000E56BE">
      <w:pPr>
        <w:pStyle w:val="Poziom2"/>
      </w:pPr>
      <w:r>
        <w:t>Żadna ze Stron nie jest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w:t>
      </w:r>
    </w:p>
    <w:p w14:paraId="6B542A6C" w14:textId="35C092DE" w:rsidR="00B55801" w:rsidRPr="00C940C7" w:rsidRDefault="00B55801" w:rsidP="00B55801">
      <w:pPr>
        <w:pStyle w:val="Poziom1"/>
      </w:pPr>
      <w:r w:rsidRPr="00C940C7">
        <w:br/>
      </w:r>
      <w:bookmarkStart w:id="20" w:name="_Ref224822217"/>
      <w:r w:rsidRPr="00C940C7">
        <w:t>Przetwarzanie danych osobowych</w:t>
      </w:r>
      <w:bookmarkEnd w:id="20"/>
    </w:p>
    <w:p w14:paraId="16EC5A83" w14:textId="77777777" w:rsidR="00B55801" w:rsidRPr="00D16287" w:rsidRDefault="00B55801" w:rsidP="00397EA8">
      <w:pPr>
        <w:pStyle w:val="Poziom2"/>
      </w:pPr>
      <w:r w:rsidRPr="00D16287">
        <w:t>Jeżeli wykonanie Umowy będzie wiązać się z</w:t>
      </w:r>
      <w:r>
        <w:t> </w:t>
      </w:r>
      <w:r w:rsidRPr="00D16287">
        <w:t>jakimikolwiek operacjami na danych osobowych, Strony zobowiązują się postępować w</w:t>
      </w:r>
      <w:r>
        <w:t> </w:t>
      </w:r>
      <w:r w:rsidRPr="00D16287">
        <w:t>tym zakresie zgodnie z</w:t>
      </w:r>
      <w:r>
        <w:t> </w:t>
      </w:r>
      <w:r w:rsidRPr="00D16287">
        <w:t>obowiązującymi przepisami dotyczącymi ochrony danych osobowych, tj. w</w:t>
      </w:r>
      <w:r>
        <w:t> </w:t>
      </w:r>
      <w:r w:rsidRPr="00D16287">
        <w:t>szczególności przepisami rozporządzenia Parlamentu Europejskiego i</w:t>
      </w:r>
      <w:r>
        <w:t> </w:t>
      </w:r>
      <w:r w:rsidRPr="00D16287">
        <w:t>Rady (EU) 2016/679 z</w:t>
      </w:r>
      <w:r>
        <w:t> </w:t>
      </w:r>
      <w:r w:rsidRPr="00D16287">
        <w:t>dnia 27 kwietnia 2016 r. w</w:t>
      </w:r>
      <w:r>
        <w:t> </w:t>
      </w:r>
      <w:r w:rsidRPr="00D16287">
        <w:t>sprawie ochrony osób fizycznych w</w:t>
      </w:r>
      <w:r>
        <w:t> </w:t>
      </w:r>
      <w:r w:rsidRPr="00D16287">
        <w:t>związku z</w:t>
      </w:r>
      <w:r>
        <w:t> </w:t>
      </w:r>
      <w:r w:rsidRPr="00D16287">
        <w:t>przetwarzaniem danych osobowych i</w:t>
      </w:r>
      <w:r>
        <w:t> </w:t>
      </w:r>
      <w:r w:rsidRPr="00D16287">
        <w:t>w</w:t>
      </w:r>
      <w:r>
        <w:t> </w:t>
      </w:r>
      <w:r w:rsidRPr="00D16287">
        <w:t>sprawie swobodnego przepływu takich danych oraz uchylenia dyrektywy 95/46/WE (ogólne rozporządzenie o</w:t>
      </w:r>
      <w:r>
        <w:t> </w:t>
      </w:r>
      <w:r w:rsidRPr="00D16287">
        <w:t>ochronie danych) (dalej: „RODO”), a</w:t>
      </w:r>
      <w:r>
        <w:t> </w:t>
      </w:r>
      <w:r w:rsidRPr="00D16287">
        <w:t>także przepisami Ustawy z</w:t>
      </w:r>
      <w:r>
        <w:t> </w:t>
      </w:r>
      <w:r w:rsidRPr="00D16287">
        <w:t>dnia 10 maja 2018 r. o</w:t>
      </w:r>
      <w:r>
        <w:t> </w:t>
      </w:r>
      <w:r w:rsidRPr="00D16287">
        <w:t>ochronie danych osobowych.</w:t>
      </w:r>
    </w:p>
    <w:p w14:paraId="04590F03" w14:textId="44802F28" w:rsidR="00B55801" w:rsidRDefault="001441C8" w:rsidP="00397EA8">
      <w:pPr>
        <w:pStyle w:val="Poziom2"/>
      </w:pPr>
      <w:r w:rsidRPr="00D16287">
        <w:lastRenderedPageBreak/>
        <w:t>W</w:t>
      </w:r>
      <w:r>
        <w:t> </w:t>
      </w:r>
      <w:r w:rsidR="00B55801" w:rsidRPr="00D16287">
        <w:t>celu zawarcia, realizacji i</w:t>
      </w:r>
      <w:r w:rsidR="00B55801">
        <w:t> </w:t>
      </w:r>
      <w:r w:rsidR="00B55801" w:rsidRPr="00D16287">
        <w:t>monitorowania wykonania Umowy, każda ze Stron będzie przetwarzać dane osobowe osób: reprezentujących, zatrudnionych lub współpracujących z</w:t>
      </w:r>
      <w:r w:rsidR="00B55801">
        <w:t> </w:t>
      </w:r>
      <w:r w:rsidR="00B55801" w:rsidRPr="00D16287">
        <w:t>drugą Stroną, które to dane zostaną jej udostępnione przez drugą Stronę.</w:t>
      </w:r>
    </w:p>
    <w:p w14:paraId="67A19B23" w14:textId="77777777" w:rsidR="00B55801" w:rsidRDefault="00B55801" w:rsidP="00397EA8">
      <w:pPr>
        <w:pStyle w:val="Poziom2"/>
      </w:pPr>
      <w:r w:rsidRPr="00D16287">
        <w:t>Strony zobowiązują się poinformować osoby, o</w:t>
      </w:r>
      <w:r>
        <w:t> </w:t>
      </w:r>
      <w:r w:rsidRPr="00D16287">
        <w:t>których mowa w</w:t>
      </w:r>
      <w:r>
        <w:t> </w:t>
      </w:r>
      <w:r w:rsidRPr="00D16287">
        <w:t>ust. 2, o</w:t>
      </w:r>
      <w:r>
        <w:t> </w:t>
      </w:r>
      <w:r w:rsidRPr="00D16287">
        <w:t>zasadach przetwarzania ich danych osobowych oraz przysługujących im prawach z</w:t>
      </w:r>
      <w:r>
        <w:t> </w:t>
      </w:r>
      <w:r w:rsidRPr="00D16287">
        <w:t>tym związany lub wskazać im miejsce i</w:t>
      </w:r>
      <w:r>
        <w:t> </w:t>
      </w:r>
      <w:r w:rsidRPr="00D16287">
        <w:t>sposób możliwości zapoznania się z</w:t>
      </w:r>
      <w:r>
        <w:t> </w:t>
      </w:r>
      <w:r w:rsidRPr="00D16287">
        <w:t>tymi zasadami. Strony udostępniają powyższe zasady w</w:t>
      </w:r>
      <w:r>
        <w:t> </w:t>
      </w:r>
      <w:r w:rsidRPr="00D16287">
        <w:t>formie:</w:t>
      </w:r>
    </w:p>
    <w:p w14:paraId="3DC97EA2" w14:textId="2B854CC3" w:rsidR="00B55801" w:rsidRDefault="00B55801" w:rsidP="00397EA8">
      <w:pPr>
        <w:pStyle w:val="Poziom3"/>
      </w:pPr>
      <w:r w:rsidRPr="00D16287">
        <w:t xml:space="preserve">TS </w:t>
      </w:r>
      <w:r>
        <w:t>–</w:t>
      </w:r>
      <w:r w:rsidRPr="00D16287">
        <w:t xml:space="preserve"> na stronie internetowej pod adresem: </w:t>
      </w:r>
      <w:hyperlink r:id="rId15" w:history="1">
        <w:r w:rsidRPr="00D16287">
          <w:t>https://www.tauron.pl/rodo/klauzula-pracownicy-kontrahentow-ts</w:t>
        </w:r>
      </w:hyperlink>
    </w:p>
    <w:p w14:paraId="760BDC6C" w14:textId="523E018D" w:rsidR="00B55801" w:rsidRDefault="00B55801" w:rsidP="00397EA8">
      <w:pPr>
        <w:pStyle w:val="Poziom3"/>
      </w:pPr>
      <w:r>
        <w:t xml:space="preserve">Wykonawca – na stronie internetowej pod adresem: </w:t>
      </w:r>
      <w:r w:rsidR="001441C8">
        <w:rPr>
          <w:highlight w:val="yellow"/>
        </w:rPr>
        <w:t>[...]</w:t>
      </w:r>
      <w:r>
        <w:t xml:space="preserve"> </w:t>
      </w:r>
      <w:r w:rsidRPr="00E97CD4">
        <w:rPr>
          <w:highlight w:val="yellow"/>
        </w:rPr>
        <w:t xml:space="preserve">lub jako </w:t>
      </w:r>
      <w:r w:rsidR="005447CE" w:rsidRPr="005447CE">
        <w:rPr>
          <w:b/>
          <w:bCs/>
          <w:highlight w:val="yellow"/>
        </w:rPr>
        <w:t>Z</w:t>
      </w:r>
      <w:r w:rsidRPr="005447CE">
        <w:rPr>
          <w:b/>
          <w:bCs/>
          <w:highlight w:val="yellow"/>
        </w:rPr>
        <w:t xml:space="preserve">ałącznika nr </w:t>
      </w:r>
      <w:r w:rsidR="00DB5E5F" w:rsidRPr="005447CE">
        <w:rPr>
          <w:b/>
          <w:bCs/>
          <w:highlight w:val="yellow"/>
        </w:rPr>
        <w:t>8</w:t>
      </w:r>
      <w:r w:rsidRPr="00E97CD4">
        <w:rPr>
          <w:highlight w:val="yellow"/>
        </w:rPr>
        <w:t xml:space="preserve"> do Umowy</w:t>
      </w:r>
      <w:r>
        <w:t>.</w:t>
      </w:r>
    </w:p>
    <w:p w14:paraId="401417B1" w14:textId="3E7C627E" w:rsidR="00B55801" w:rsidRDefault="001441C8" w:rsidP="00397EA8">
      <w:pPr>
        <w:pStyle w:val="Poziom2"/>
      </w:pPr>
      <w:r w:rsidRPr="00D16287">
        <w:t>W</w:t>
      </w:r>
      <w:r>
        <w:t> </w:t>
      </w:r>
      <w:r w:rsidR="00B55801" w:rsidRPr="00D16287">
        <w:t>związku z</w:t>
      </w:r>
      <w:r w:rsidR="00B55801">
        <w:t> </w:t>
      </w:r>
      <w:r w:rsidR="00B55801" w:rsidRPr="00D16287">
        <w:t>realizacją Umowy, Strony mogą udostępniać dane osobowe inne niż określone w</w:t>
      </w:r>
      <w:r w:rsidR="00B55801">
        <w:t> </w:t>
      </w:r>
      <w:r w:rsidR="00B55801" w:rsidRPr="00D16287">
        <w:t>ust. 2, których zakres i</w:t>
      </w:r>
      <w:r w:rsidR="00B55801">
        <w:t> </w:t>
      </w:r>
      <w:r w:rsidR="00B55801" w:rsidRPr="00D16287">
        <w:t>cel udostępnienia zostaną określone w</w:t>
      </w:r>
      <w:r w:rsidR="00B55801">
        <w:t> </w:t>
      </w:r>
      <w:r w:rsidR="00B55801" w:rsidRPr="00D16287">
        <w:rPr>
          <w:b/>
          <w:bCs/>
        </w:rPr>
        <w:t>Załączniku nr 8a</w:t>
      </w:r>
      <w:r w:rsidR="00B55801" w:rsidRPr="00D16287">
        <w:t xml:space="preserve"> do Umowy. W</w:t>
      </w:r>
      <w:r w:rsidR="00B55801">
        <w:t> </w:t>
      </w:r>
      <w:r w:rsidR="00B55801" w:rsidRPr="00D16287">
        <w:t>związku z</w:t>
      </w:r>
      <w:r w:rsidR="00B55801">
        <w:t> </w:t>
      </w:r>
      <w:r w:rsidR="00B55801" w:rsidRPr="00D16287">
        <w:t>udostępnieniem danych osobowych, Strony stają się odrębnymi administratorami tych danych i</w:t>
      </w:r>
      <w:r w:rsidR="00B55801">
        <w:t> </w:t>
      </w:r>
      <w:r w:rsidR="00B55801" w:rsidRPr="00D16287">
        <w:t>są odpowiedzialne za spełnienie wymogów określonych w</w:t>
      </w:r>
      <w:r w:rsidR="00B55801">
        <w:t> </w:t>
      </w:r>
      <w:r w:rsidR="00B55801" w:rsidRPr="00D16287">
        <w:t>powszechnie obowiązujących przepisach prawa.</w:t>
      </w:r>
    </w:p>
    <w:p w14:paraId="5DDDAFE6" w14:textId="77777777" w:rsidR="00B55801" w:rsidRDefault="00B55801" w:rsidP="00397EA8">
      <w:pPr>
        <w:pStyle w:val="Poziom2"/>
      </w:pPr>
      <w:r w:rsidRPr="00D16287">
        <w:t>Żadna ze Stron nie będzie ponosić odpowiedzialności za niezgodne z</w:t>
      </w:r>
      <w:r>
        <w:t> </w:t>
      </w:r>
      <w:r w:rsidRPr="00D16287">
        <w:t>przepisami działania i</w:t>
      </w:r>
      <w:r>
        <w:t> </w:t>
      </w:r>
      <w:r w:rsidRPr="00D16287">
        <w:t>zaniechania drugiej Strony w</w:t>
      </w:r>
      <w:r>
        <w:t> </w:t>
      </w:r>
      <w:r w:rsidRPr="00D16287">
        <w:t>zakresie obowiązków, o</w:t>
      </w:r>
      <w:r>
        <w:t> </w:t>
      </w:r>
      <w:r w:rsidRPr="00D16287">
        <w:t>których mowa w</w:t>
      </w:r>
      <w:r>
        <w:t> </w:t>
      </w:r>
      <w:r w:rsidRPr="00D16287">
        <w:t>niniejszym paragrafie.</w:t>
      </w:r>
    </w:p>
    <w:p w14:paraId="1CB1F927" w14:textId="77777777" w:rsidR="00B55801" w:rsidRPr="00D16287" w:rsidRDefault="00B55801" w:rsidP="00397EA8">
      <w:pPr>
        <w:pStyle w:val="Poziom2"/>
      </w:pPr>
      <w:r>
        <w:t xml:space="preserve">Strony ustalają, że do realizacji Przedmiotu Umowy konieczne będzie powierzenie Wykonawcy przetwarzania danych osobowych, w związku z powyższym Strony zawrą odrębną Umowę Powierzenia Przetwarzania Danych Osobowych </w:t>
      </w:r>
      <w:r w:rsidRPr="2095E096">
        <w:rPr>
          <w:b/>
          <w:bCs/>
        </w:rPr>
        <w:t>(„Umowy Powierzenia”)</w:t>
      </w:r>
      <w:r>
        <w:t xml:space="preserve"> stanowiącej </w:t>
      </w:r>
      <w:r w:rsidRPr="00AF2C42">
        <w:rPr>
          <w:b/>
          <w:bCs/>
        </w:rPr>
        <w:t>Załącznik nr 7</w:t>
      </w:r>
      <w:r>
        <w:t xml:space="preserve"> do Umowy.</w:t>
      </w:r>
    </w:p>
    <w:p w14:paraId="72B0048A" w14:textId="4474DA52" w:rsidR="00B55801" w:rsidRDefault="001441C8" w:rsidP="00397EA8">
      <w:pPr>
        <w:pStyle w:val="Poziom2"/>
        <w:rPr>
          <w:color w:val="000000" w:themeColor="text1"/>
          <w:szCs w:val="22"/>
        </w:rPr>
      </w:pPr>
      <w:r>
        <w:t>W </w:t>
      </w:r>
      <w:r w:rsidR="00B55801">
        <w:t xml:space="preserve">związku z faktem, że w ramach realizacji przedmiotu umowy będzie dochodzić do powierzenia przetwarzania danych osobowych, Wykonawca przed przystąpieniem do wykonania Umowy, w terminie 3 dni od jej zawarcia, będzie zobowiązany do przedłożenia uzupełnionego </w:t>
      </w:r>
      <w:r w:rsidR="00440440" w:rsidRPr="00440440">
        <w:rPr>
          <w:b/>
          <w:bCs/>
        </w:rPr>
        <w:t>Z</w:t>
      </w:r>
      <w:r w:rsidR="00B55801" w:rsidRPr="00440440">
        <w:rPr>
          <w:b/>
          <w:bCs/>
        </w:rPr>
        <w:t>ałącznika nr 1</w:t>
      </w:r>
      <w:r w:rsidR="008C1A59" w:rsidRPr="00440440">
        <w:rPr>
          <w:b/>
          <w:bCs/>
        </w:rPr>
        <w:t>6</w:t>
      </w:r>
      <w:r w:rsidR="00B55801">
        <w:t xml:space="preserve"> tj. Ankieta Weryfikacyjna Kontrahenta. Wykonawca uwzględni uwagi Zamawiającego do </w:t>
      </w:r>
      <w:r w:rsidR="00440440" w:rsidRPr="00440440">
        <w:rPr>
          <w:b/>
          <w:bCs/>
        </w:rPr>
        <w:t>Z</w:t>
      </w:r>
      <w:r w:rsidR="00B55801" w:rsidRPr="00440440">
        <w:rPr>
          <w:b/>
          <w:bCs/>
        </w:rPr>
        <w:t>ałącznika nr 16</w:t>
      </w:r>
      <w:r w:rsidR="00B55801">
        <w:t xml:space="preserve"> w celu zapewnienia prawidłowego i bezpiecznego przetwarzania danych osobowych – w terminie 5 dni od przekazania uwag do </w:t>
      </w:r>
      <w:r w:rsidR="00440440" w:rsidRPr="00440440">
        <w:rPr>
          <w:b/>
          <w:bCs/>
        </w:rPr>
        <w:t>Z</w:t>
      </w:r>
      <w:r w:rsidR="00B55801" w:rsidRPr="00440440">
        <w:rPr>
          <w:b/>
          <w:bCs/>
        </w:rPr>
        <w:t>ałącznika nr 16</w:t>
      </w:r>
      <w:r w:rsidR="00B55801">
        <w:t xml:space="preserve"> w postaci elektronicznej. W razie niewykonania powyższego zobowiązania, Zamawiający jest upoważniony do odstąpienia od Umowy ze skutkiem natychmiastowym.</w:t>
      </w:r>
    </w:p>
    <w:p w14:paraId="65AB04E3" w14:textId="679B1CF7" w:rsidR="00B55801" w:rsidRPr="00C940C7" w:rsidRDefault="00B55801" w:rsidP="00B55801">
      <w:pPr>
        <w:pStyle w:val="Poziom1"/>
      </w:pPr>
      <w:r w:rsidRPr="00C940C7">
        <w:br/>
      </w:r>
      <w:bookmarkStart w:id="21" w:name="_Ref224822144"/>
      <w:r w:rsidRPr="00C940C7">
        <w:t xml:space="preserve">Klauzula braku konfliktu interesów. Klauzula </w:t>
      </w:r>
      <w:proofErr w:type="spellStart"/>
      <w:r w:rsidRPr="00C940C7">
        <w:t>antykonkurencyjna</w:t>
      </w:r>
      <w:bookmarkEnd w:id="21"/>
      <w:proofErr w:type="spellEnd"/>
    </w:p>
    <w:p w14:paraId="6CE761E3" w14:textId="77777777" w:rsidR="00B55801" w:rsidRPr="00AE253E" w:rsidRDefault="00B55801" w:rsidP="00397EA8">
      <w:pPr>
        <w:pStyle w:val="Poziom2"/>
      </w:pPr>
      <w:r w:rsidRPr="00AE253E">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03A3311D" w14:textId="0D938D9E" w:rsidR="00B55801" w:rsidRPr="00AE253E" w:rsidRDefault="001441C8" w:rsidP="00397EA8">
      <w:pPr>
        <w:pStyle w:val="Poziom2"/>
      </w:pPr>
      <w:r w:rsidRPr="00AE253E">
        <w:t>W</w:t>
      </w:r>
      <w:r>
        <w:t> </w:t>
      </w:r>
      <w:r w:rsidR="00B55801" w:rsidRPr="00AE253E">
        <w:t>przypadku powstania po podpisaniu Umowy, ryzyka ewentualnego konfliktu interesów wpływającego na prawdziwość lub kompletność oświadczenia, o</w:t>
      </w:r>
      <w:r w:rsidR="00B55801">
        <w:t> </w:t>
      </w:r>
      <w:r w:rsidR="00B55801" w:rsidRPr="00AE253E">
        <w:t>którym mowa w</w:t>
      </w:r>
      <w:r w:rsidR="00B55801">
        <w:t> </w:t>
      </w:r>
      <w:r w:rsidR="00B55801" w:rsidRPr="00AE253E">
        <w:t xml:space="preserve">ust. 1 </w:t>
      </w:r>
      <w:r w:rsidR="00B55801">
        <w:t>powyżej,</w:t>
      </w:r>
      <w:r w:rsidR="00B55801" w:rsidRPr="00AE253E">
        <w:t xml:space="preserve"> Wykonawca o zaistniałym ryzyku niezwłocznie zawiadomi na piśmie </w:t>
      </w:r>
      <w:r w:rsidR="00B55801">
        <w:t xml:space="preserve">TS </w:t>
      </w:r>
      <w:r w:rsidR="00B55801" w:rsidRPr="00AE253E">
        <w:t>i</w:t>
      </w:r>
      <w:r w:rsidR="00B55801">
        <w:t> </w:t>
      </w:r>
      <w:r w:rsidR="00B55801" w:rsidRPr="00AE253E">
        <w:t>niezwłocznie zapobiegnie takiemu potencjalnemu konfliktowi w</w:t>
      </w:r>
      <w:r w:rsidR="00B55801">
        <w:t> </w:t>
      </w:r>
      <w:r w:rsidR="00B55801" w:rsidRPr="00AE253E">
        <w:t>zgodzie z</w:t>
      </w:r>
      <w:r w:rsidR="00B55801">
        <w:t> </w:t>
      </w:r>
      <w:r w:rsidR="00B55801" w:rsidRPr="00AE253E">
        <w:t xml:space="preserve">interesami </w:t>
      </w:r>
      <w:r w:rsidR="00B55801">
        <w:t xml:space="preserve">TS </w:t>
      </w:r>
      <w:r w:rsidR="00B55801" w:rsidRPr="00AE253E">
        <w:t>oraz obowiązującymi Wykonawcę zasadami etyki zawodowej. Wykonawca zobowiązuje się zachować najwyższą staranność w</w:t>
      </w:r>
      <w:r w:rsidR="00B55801">
        <w:t> </w:t>
      </w:r>
      <w:r w:rsidR="00B55801" w:rsidRPr="00AE253E">
        <w:t>prowadzeniu swojej działalności, tak aby uniknąć konfliktu interesów w</w:t>
      </w:r>
      <w:r w:rsidR="00B55801">
        <w:t> </w:t>
      </w:r>
      <w:r w:rsidR="00B55801" w:rsidRPr="00AE253E">
        <w:t>trakcie realizacji Umowy.</w:t>
      </w:r>
    </w:p>
    <w:p w14:paraId="269FCB87" w14:textId="77777777" w:rsidR="00B55801" w:rsidRPr="00AE253E" w:rsidRDefault="00B55801" w:rsidP="00397EA8">
      <w:pPr>
        <w:pStyle w:val="Poziom2"/>
      </w:pPr>
      <w:r w:rsidRPr="2095E096">
        <w:t xml:space="preserve">Wykonawca zobowiązuje się, iż ani on, ani podmiot powiązany z nim kapitałowo lub osobowo, nie podejmie współpracy z jakimkolwiek podmiotem konkurencyjnym (podmiot zajmujący się </w:t>
      </w:r>
      <w:r w:rsidRPr="2095E096">
        <w:lastRenderedPageBreak/>
        <w:t>pośrednio lub bezpośrednio sprzedażą energii elektrycznej) w stosunku do TAURON w okresie obowiązywania Umowy oraz oświadcza że na dzień podpisania niniejszej nie wiąże go ani podmiotu powiązanego z nim kapitałowo lub osobowo żadna umowa, na mocy której on lub taki podmiot zobowiązany byłby świadczyć usługi na rzecz podmiotu konkurencyjnego w stosunku do TAURON.</w:t>
      </w:r>
    </w:p>
    <w:p w14:paraId="5B4FB10A" w14:textId="77777777" w:rsidR="00B55801" w:rsidRDefault="00B55801" w:rsidP="00397EA8">
      <w:pPr>
        <w:pStyle w:val="Poziom2"/>
      </w:pPr>
      <w:r w:rsidRPr="2095E096">
        <w:t xml:space="preserve">Wykonawca zobowiązuje się, że żaden z Doradców Klienta Wykonawcy lub </w:t>
      </w:r>
      <w:proofErr w:type="spellStart"/>
      <w:r w:rsidRPr="2095E096">
        <w:t>Subpartnerów</w:t>
      </w:r>
      <w:proofErr w:type="spellEnd"/>
      <w:r w:rsidRPr="2095E096">
        <w:t xml:space="preserve"> nie będzie równocześnie z wykonywaniem czynności związanych z realizacją Umowy, świadczył pracy, wykonywał usług na rzecz podmiotu konkurencyjnego w rozumieniu ust. 3 lub w jakikolwiek sposób na jakiejkolwiek podstawie współpracował z jakimkolwiek takim</w:t>
      </w:r>
      <w:r w:rsidRPr="2095E096">
        <w:rPr>
          <w:b/>
          <w:bCs/>
        </w:rPr>
        <w:t xml:space="preserve"> </w:t>
      </w:r>
      <w:r>
        <w:t>podmiotem.</w:t>
      </w:r>
    </w:p>
    <w:p w14:paraId="1B47B2EA" w14:textId="4736F9E1" w:rsidR="00B55801" w:rsidRPr="00C940C7" w:rsidRDefault="00B55801" w:rsidP="00B55801">
      <w:pPr>
        <w:pStyle w:val="Poziom1"/>
      </w:pPr>
      <w:r w:rsidRPr="00C940C7">
        <w:br/>
        <w:t>Prawa na dobrach niematerialnych</w:t>
      </w:r>
    </w:p>
    <w:p w14:paraId="28A76C2A" w14:textId="748AB287" w:rsidR="00B55801" w:rsidRPr="00876B58" w:rsidRDefault="001441C8" w:rsidP="00397EA8">
      <w:pPr>
        <w:pStyle w:val="Poziom2"/>
      </w:pPr>
      <w:r w:rsidRPr="7771D6A8">
        <w:t>Z</w:t>
      </w:r>
      <w:r>
        <w:t> </w:t>
      </w:r>
      <w:r w:rsidR="00B55801" w:rsidRPr="7771D6A8">
        <w:t>zastrzeżeniem ust. 2 poniżej, Strony zgodnie potwierdzają, że żadne postanowienie Umowy nie powinno być interpretowane jako przeniesienie przez Wykonawcę praw bądź udzielenia przez Wykonawcę na rzecz TS licencji na korzystanie z jakichkolwiek praw własności intelektualnej, do których tytuł prawny przysługuje Wykonawcy, a w szczególności praw do jakichkolwiek znaków towarowych, oznaczeń handlowych, wzorów zdobniczych i użytkowych, patentów oprogramowania lub innych praw własności intelektualnej (zarejestrowanych lub nie).</w:t>
      </w:r>
    </w:p>
    <w:p w14:paraId="1FA145DF" w14:textId="77777777" w:rsidR="001441C8" w:rsidRPr="00876B58" w:rsidRDefault="00B55801" w:rsidP="00397EA8">
      <w:pPr>
        <w:pStyle w:val="Poziom2"/>
      </w:pPr>
      <w:r w:rsidRPr="2095E096">
        <w:t>TS jako licencjobiorca i w związku z udzieloną zgodą przez licencjodawcę wyraża zgodę na korzystanie przez Wykonawcę ze znaku towarowego TS w następującej formie:</w:t>
      </w:r>
    </w:p>
    <w:p w14:paraId="5F5C8B9D" w14:textId="77777777" w:rsidR="001441C8" w:rsidRDefault="00B55801" w:rsidP="00B55801">
      <w:pPr>
        <w:pStyle w:val="Teksttreci0"/>
        <w:ind w:left="425"/>
        <w:rPr>
          <w:highlight w:val="yellow"/>
        </w:rPr>
      </w:pPr>
      <w:r>
        <w:rPr>
          <w:noProof/>
        </w:rPr>
        <w:drawing>
          <wp:inline distT="0" distB="0" distL="0" distR="0" wp14:anchorId="5E49490A" wp14:editId="51D89420">
            <wp:extent cx="2035446" cy="514350"/>
            <wp:effectExtent l="0" t="0" r="0" b="0"/>
            <wp:docPr id="286097030" name="Obraz 286097030" descr="Obraz zawierający tekst, Czcionka, Grafi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097030" name="Obraz 286097030" descr="Obraz zawierający tekst, Czcionka, Grafika, logo&#10;&#10;Zawartość wygenerowana przez AI może być niepoprawna."/>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35446" cy="514350"/>
                    </a:xfrm>
                    <a:prstGeom prst="rect">
                      <a:avLst/>
                    </a:prstGeom>
                  </pic:spPr>
                </pic:pic>
              </a:graphicData>
            </a:graphic>
          </wp:inline>
        </w:drawing>
      </w:r>
    </w:p>
    <w:p w14:paraId="636C1527" w14:textId="77777777" w:rsidR="001441C8" w:rsidRDefault="00B55801" w:rsidP="00B55801">
      <w:pPr>
        <w:pStyle w:val="Teksttreci0"/>
        <w:ind w:left="425"/>
        <w:rPr>
          <w:highlight w:val="yellow"/>
        </w:rPr>
      </w:pPr>
      <w:r>
        <w:rPr>
          <w:noProof/>
        </w:rPr>
        <w:drawing>
          <wp:inline distT="0" distB="0" distL="0" distR="0" wp14:anchorId="2DE2ECA0" wp14:editId="7CB76544">
            <wp:extent cx="1800224" cy="1800224"/>
            <wp:effectExtent l="0" t="0" r="0" b="0"/>
            <wp:docPr id="1084642317" name="Obraz 1084642317" descr="Obraz zawierający Grafika, projekt graficzny, logo,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642317" name="Obraz 1084642317" descr="Obraz zawierający Grafika, projekt graficzny, logo, Czcionka&#10;&#10;Zawartość wygenerowana przez AI może być niepoprawna."/>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00224" cy="1800224"/>
                    </a:xfrm>
                    <a:prstGeom prst="rect">
                      <a:avLst/>
                    </a:prstGeom>
                  </pic:spPr>
                </pic:pic>
              </a:graphicData>
            </a:graphic>
          </wp:inline>
        </w:drawing>
      </w:r>
    </w:p>
    <w:p w14:paraId="5DDE90F6" w14:textId="44745F5F" w:rsidR="00B55801" w:rsidRDefault="00B55801" w:rsidP="00397EA8">
      <w:pPr>
        <w:pStyle w:val="Poziom2"/>
      </w:pPr>
      <w:r w:rsidRPr="7771D6A8">
        <w:t>Prawo używania znaku towarowego TS w okresie obowiązywania Umowy obejmuje wyłącznie działania podejmowane w ramach ekspozycji materiałów reklamowych, informacyjnych TS oraz powierzonej przez TS grafice do wykorzystania przez Wykonawcę do promocji TS przez Wykonawcę w </w:t>
      </w:r>
      <w:proofErr w:type="spellStart"/>
      <w:r w:rsidRPr="7771D6A8">
        <w:t>social</w:t>
      </w:r>
      <w:proofErr w:type="spellEnd"/>
      <w:r w:rsidRPr="7771D6A8">
        <w:t xml:space="preserve"> mediach i na stornie www Wykonawcy, i w ramach wykonywania Umowy.</w:t>
      </w:r>
    </w:p>
    <w:p w14:paraId="3E6C0CC0" w14:textId="77777777" w:rsidR="00B55801" w:rsidRPr="00876B58" w:rsidRDefault="00B55801" w:rsidP="00397EA8">
      <w:pPr>
        <w:pStyle w:val="Poziom2"/>
      </w:pPr>
      <w:r w:rsidRPr="00876B58">
        <w:t>Wszelkie materiały zawierające znak towarowy TS mogą być przygotowane wyłącznie przez TS. Wykonawca może złożyć TS wniosek o</w:t>
      </w:r>
      <w:r>
        <w:t> </w:t>
      </w:r>
      <w:r w:rsidRPr="00876B58">
        <w:t>przygotowanie takich materiałów, w</w:t>
      </w:r>
      <w:r>
        <w:t> </w:t>
      </w:r>
      <w:r w:rsidRPr="00876B58">
        <w:t xml:space="preserve">którym może zostać wskazane sugerowane miejsce do ekspozycji (np. www, </w:t>
      </w:r>
      <w:proofErr w:type="spellStart"/>
      <w:r w:rsidRPr="00876B58">
        <w:t>social</w:t>
      </w:r>
      <w:proofErr w:type="spellEnd"/>
      <w:r w:rsidRPr="00876B58">
        <w:t xml:space="preserve"> media, tablice informacyjne). Wykonawca przesyła wniosek za pośrednictwem poczty elektronicznej na adres osoby wyznaczonej przez TS do współpracy z</w:t>
      </w:r>
      <w:r>
        <w:t> </w:t>
      </w:r>
      <w:r w:rsidRPr="00876B58">
        <w:t>Wykonawcą, nie później niż na 20 (dwadzieścia) dni przed planowaną datą ekspozycji lub publikacji materiałów. Materiały, o</w:t>
      </w:r>
      <w:r>
        <w:t> </w:t>
      </w:r>
      <w:r w:rsidRPr="00876B58">
        <w:t xml:space="preserve">których mowa </w:t>
      </w:r>
      <w:r w:rsidRPr="00876B58">
        <w:lastRenderedPageBreak/>
        <w:t>powyżej, mogą być wykorzystywane przez Wykonawcę w</w:t>
      </w:r>
      <w:r>
        <w:t> </w:t>
      </w:r>
      <w:r w:rsidRPr="00876B58">
        <w:t>niezmienionej formie, w</w:t>
      </w:r>
      <w:r>
        <w:t> </w:t>
      </w:r>
      <w:r w:rsidRPr="00876B58">
        <w:t>określonym przez TS, aż do odwołania zgody.</w:t>
      </w:r>
    </w:p>
    <w:p w14:paraId="5232045B" w14:textId="77777777" w:rsidR="00B55801" w:rsidRPr="00876B58" w:rsidRDefault="00B55801" w:rsidP="00397EA8">
      <w:pPr>
        <w:pStyle w:val="Poziom2"/>
      </w:pPr>
      <w:r w:rsidRPr="00876B58">
        <w:t>TS może w</w:t>
      </w:r>
      <w:r>
        <w:t> </w:t>
      </w:r>
      <w:r w:rsidRPr="00876B58">
        <w:t>dowolnym terminie cofnąć udzieloną zgodę na używanie znaków towarowych TAURON do określonych celów, podając uzasadniony powód na piśmie. Za uzasadniony powód Strony uznają w</w:t>
      </w:r>
      <w:r>
        <w:t> </w:t>
      </w:r>
      <w:r w:rsidRPr="00876B58">
        <w:t>szczególności:</w:t>
      </w:r>
    </w:p>
    <w:p w14:paraId="63DDF265" w14:textId="77777777" w:rsidR="00B55801" w:rsidRPr="00876B58" w:rsidRDefault="00B55801" w:rsidP="00397EA8">
      <w:pPr>
        <w:pStyle w:val="Poziom3"/>
      </w:pPr>
      <w:r w:rsidRPr="00876B58">
        <w:t>samowolne modyfikowanie materiałów marketingowych lub innych dostarczonych przez TS, a</w:t>
      </w:r>
      <w:r>
        <w:t> </w:t>
      </w:r>
      <w:r w:rsidRPr="00876B58">
        <w:t>także wykorzystywanie materiałów zawierających znaki towarowe TS przygotowanych przez podmiot inny niż TS, w</w:t>
      </w:r>
      <w:r>
        <w:t> </w:t>
      </w:r>
      <w:r w:rsidRPr="00876B58">
        <w:t>tym samodzielnie przez Wykonawcę z</w:t>
      </w:r>
      <w:r>
        <w:t> </w:t>
      </w:r>
      <w:r w:rsidRPr="00876B58">
        <w:t>naruszeniem postanowień ust. 5;</w:t>
      </w:r>
    </w:p>
    <w:p w14:paraId="54A8F6A4" w14:textId="77777777" w:rsidR="00B55801" w:rsidRDefault="00B55801" w:rsidP="00397EA8">
      <w:pPr>
        <w:pStyle w:val="Poziom3"/>
      </w:pPr>
      <w:r w:rsidRPr="00876B58">
        <w:t>szkodliwość materiałów dla reputacji lub dobrego imienia TS,</w:t>
      </w:r>
    </w:p>
    <w:p w14:paraId="710AC545" w14:textId="77777777" w:rsidR="00B55801" w:rsidRPr="00876B58" w:rsidRDefault="00B55801" w:rsidP="00397EA8">
      <w:pPr>
        <w:pStyle w:val="Poziom3"/>
      </w:pPr>
      <w:r w:rsidRPr="00876B58">
        <w:t>zastrzeżenia TS co do sposobu wykonywania Umowy przez Wykonawcę.</w:t>
      </w:r>
    </w:p>
    <w:p w14:paraId="453EE426" w14:textId="06E18F14" w:rsidR="00B55801" w:rsidRPr="00876B58" w:rsidRDefault="001441C8" w:rsidP="00397EA8">
      <w:pPr>
        <w:pStyle w:val="Poziom2"/>
      </w:pPr>
      <w:r w:rsidRPr="00876B58">
        <w:t>W</w:t>
      </w:r>
      <w:r>
        <w:t> </w:t>
      </w:r>
      <w:r w:rsidR="00B55801" w:rsidRPr="00876B58">
        <w:t>przypadku wycofania zgody na używanie znaku towarowego przez TS Wykonawca zobowiązany jest do natychmiastowego zaprzestania dalszego używania znaku towarowego. W</w:t>
      </w:r>
      <w:r w:rsidR="00B55801">
        <w:t> </w:t>
      </w:r>
      <w:r w:rsidR="00B55801" w:rsidRPr="00876B58">
        <w:t>odniesieniu do materiałów drukowanych, powyższe odnosi się do niedystrybuowania nowych materiałów drukowanych.</w:t>
      </w:r>
    </w:p>
    <w:p w14:paraId="18C357DB" w14:textId="77777777" w:rsidR="00B55801" w:rsidRPr="00876B58" w:rsidRDefault="00B55801" w:rsidP="00397EA8">
      <w:pPr>
        <w:pStyle w:val="Poziom2"/>
      </w:pPr>
      <w:r w:rsidRPr="00876B58">
        <w:t>Wykonawca może używać znaku towarowego TS wyłącznie w</w:t>
      </w:r>
      <w:r>
        <w:t> </w:t>
      </w:r>
      <w:r w:rsidRPr="00876B58">
        <w:t>granicach Rzeczpospolitej Polskiej (z</w:t>
      </w:r>
      <w:r>
        <w:t> </w:t>
      </w:r>
      <w:r w:rsidRPr="00876B58">
        <w:t>zastrzeżeniem wykorzystania na stronach WWW w</w:t>
      </w:r>
      <w:r>
        <w:t> </w:t>
      </w:r>
      <w:r w:rsidRPr="00876B58">
        <w:t>języku polskim lub angielskim).</w:t>
      </w:r>
    </w:p>
    <w:p w14:paraId="190E1C11" w14:textId="77777777" w:rsidR="00B55801" w:rsidRDefault="00B55801" w:rsidP="00397EA8">
      <w:pPr>
        <w:pStyle w:val="Poziom2"/>
      </w:pPr>
      <w:r w:rsidRPr="00876B58">
        <w:t>Zgoda na używanie znaku towarowego TS nie uprawnia Wykonawcy do korzystania w</w:t>
      </w:r>
      <w:r>
        <w:t> </w:t>
      </w:r>
      <w:r w:rsidRPr="00876B58">
        <w:t>celach handlowych, w</w:t>
      </w:r>
      <w:r>
        <w:t> </w:t>
      </w:r>
      <w:r w:rsidRPr="00876B58">
        <w:t>tym reklamowych, z</w:t>
      </w:r>
      <w:r>
        <w:t> </w:t>
      </w:r>
      <w:r w:rsidRPr="00876B58">
        <w:t>pochodnych znaku towarowego TS lub wyróżniających elementów tego znaku towarowego.</w:t>
      </w:r>
    </w:p>
    <w:p w14:paraId="4D5771CC" w14:textId="1403831C" w:rsidR="00B55801" w:rsidRPr="00C940C7" w:rsidRDefault="00B55801" w:rsidP="00B55801">
      <w:pPr>
        <w:pStyle w:val="Poziom1"/>
      </w:pPr>
      <w:r w:rsidRPr="00C940C7">
        <w:br/>
        <w:t>Klauzula dotycząca obowiązku zgłaszania incydentów bezpieczeństwa</w:t>
      </w:r>
    </w:p>
    <w:p w14:paraId="2EB56CBD" w14:textId="77777777" w:rsidR="00B55801" w:rsidRPr="00860B9F" w:rsidRDefault="00B55801" w:rsidP="00397EA8">
      <w:pPr>
        <w:pStyle w:val="Poziom2"/>
      </w:pPr>
      <w:r w:rsidRPr="00860B9F">
        <w:t xml:space="preserve">Wykonawca zobowiązuje się do informowania </w:t>
      </w:r>
      <w:r>
        <w:t xml:space="preserve">TS </w:t>
      </w:r>
      <w:r w:rsidRPr="00860B9F">
        <w:t>o</w:t>
      </w:r>
      <w:r>
        <w:t> </w:t>
      </w:r>
      <w:r w:rsidRPr="00860B9F">
        <w:t>wykrytych incydentach bezpieczeństwa dotyczących danych i</w:t>
      </w:r>
      <w:r>
        <w:t> </w:t>
      </w:r>
      <w:r w:rsidRPr="00860B9F">
        <w:t xml:space="preserve">informacji powierzonych do przetwarzania przez </w:t>
      </w:r>
      <w:r>
        <w:t xml:space="preserve">TS </w:t>
      </w:r>
      <w:r w:rsidRPr="00860B9F">
        <w:t>lub przez inną Spółkę Grupy TAURON (np. wielokrotne nieudane próby logowania lub wykrycie złośliwej zawartości lub włamanie do systemów IT/OT Wykonawcy) oraz o</w:t>
      </w:r>
      <w:r>
        <w:t> </w:t>
      </w:r>
      <w:r w:rsidRPr="00860B9F">
        <w:t xml:space="preserve">ataku na systemy innych klientów Wykonawcy na infrastrukturze wspólnej bądź poprzez dedykowane łącza </w:t>
      </w:r>
      <w:r>
        <w:t>TS</w:t>
      </w:r>
      <w:r w:rsidRPr="00860B9F">
        <w:t>. Powiadomienie powinno zostać przekazane telefonicznie lub na dedykowany adres e–mail bezzwłocznie, nie później niż w</w:t>
      </w:r>
      <w:r>
        <w:t> </w:t>
      </w:r>
      <w:r w:rsidRPr="00860B9F">
        <w:t>ciągu 24h od wykrycia incydentu.</w:t>
      </w:r>
    </w:p>
    <w:p w14:paraId="01194909" w14:textId="77777777" w:rsidR="00B55801" w:rsidRPr="00860B9F" w:rsidRDefault="00B55801" w:rsidP="00397EA8">
      <w:pPr>
        <w:pStyle w:val="Poziom2"/>
      </w:pPr>
      <w:r w:rsidRPr="00860B9F">
        <w:t>Do zgłaszania i</w:t>
      </w:r>
      <w:r>
        <w:t> </w:t>
      </w:r>
      <w:r w:rsidRPr="00860B9F">
        <w:t>wyjaśniania przyczyn i</w:t>
      </w:r>
      <w:r>
        <w:t> </w:t>
      </w:r>
      <w:r w:rsidRPr="00860B9F">
        <w:t xml:space="preserve">skutków incydentów bezpieczeństwa wykrytych odpowiednio przez </w:t>
      </w:r>
      <w:r>
        <w:t xml:space="preserve">TS </w:t>
      </w:r>
      <w:r w:rsidRPr="00860B9F">
        <w:t>lub Spółkę Grupy TAURON lub wykrytych przez Wykonawcę ustala się następujące dane kontaktowe:</w:t>
      </w:r>
    </w:p>
    <w:p w14:paraId="42137E7D" w14:textId="77777777" w:rsidR="00B55801" w:rsidRPr="00997519" w:rsidRDefault="00B55801" w:rsidP="00397EA8">
      <w:pPr>
        <w:pStyle w:val="Poziom3"/>
      </w:pPr>
      <w:r>
        <w:t>Ze strony TS:</w:t>
      </w:r>
    </w:p>
    <w:p w14:paraId="00E85F4D" w14:textId="77777777" w:rsidR="00B55801" w:rsidRPr="00997519" w:rsidRDefault="00B55801" w:rsidP="00397EA8">
      <w:pPr>
        <w:pStyle w:val="Poziom4"/>
      </w:pPr>
      <w:r w:rsidRPr="00997519">
        <w:t>adres e-mail: cuwit@tauron.pl</w:t>
      </w:r>
    </w:p>
    <w:p w14:paraId="6D9CBC66" w14:textId="77777777" w:rsidR="00B55801" w:rsidRPr="00997519" w:rsidRDefault="00B55801" w:rsidP="00397EA8">
      <w:pPr>
        <w:pStyle w:val="Poziom4"/>
      </w:pPr>
      <w:r w:rsidRPr="00997519">
        <w:t>nr telefonu: 500 99 5555</w:t>
      </w:r>
    </w:p>
    <w:p w14:paraId="30F4946F" w14:textId="77777777" w:rsidR="00B55801" w:rsidRPr="00997519" w:rsidRDefault="00B55801" w:rsidP="00397EA8">
      <w:pPr>
        <w:pStyle w:val="Poziom3"/>
      </w:pPr>
      <w:r w:rsidRPr="00997519">
        <w:t>Ze strony Wykonawcy:</w:t>
      </w:r>
    </w:p>
    <w:p w14:paraId="31EF439C" w14:textId="79DA6BFB" w:rsidR="00B55801" w:rsidRPr="00CE3834" w:rsidRDefault="00B55801" w:rsidP="00397EA8">
      <w:pPr>
        <w:pStyle w:val="Poziom4"/>
      </w:pPr>
      <w:r>
        <w:t xml:space="preserve">adres e-mail: </w:t>
      </w:r>
      <w:r w:rsidR="001441C8">
        <w:rPr>
          <w:highlight w:val="yellow"/>
        </w:rPr>
        <w:t>[...]</w:t>
      </w:r>
    </w:p>
    <w:p w14:paraId="430196FB" w14:textId="3F1F182F" w:rsidR="00B55801" w:rsidRPr="00397EA8" w:rsidRDefault="00B55801" w:rsidP="00397EA8">
      <w:pPr>
        <w:pStyle w:val="Poziom4"/>
      </w:pPr>
      <w:r>
        <w:t xml:space="preserve">nr telefonu: </w:t>
      </w:r>
      <w:r w:rsidR="001441C8">
        <w:rPr>
          <w:highlight w:val="yellow"/>
        </w:rPr>
        <w:t>[...]</w:t>
      </w:r>
    </w:p>
    <w:p w14:paraId="2F09F6D2" w14:textId="0B308E41" w:rsidR="00B55801" w:rsidRPr="00C940C7" w:rsidRDefault="00B55801" w:rsidP="00B55801">
      <w:pPr>
        <w:pStyle w:val="Poziom1"/>
      </w:pPr>
      <w:r w:rsidRPr="00C940C7">
        <w:br/>
        <w:t>Dostęp do systemów TS</w:t>
      </w:r>
    </w:p>
    <w:p w14:paraId="2C4EB5C0" w14:textId="77777777" w:rsidR="00B55801" w:rsidRDefault="00B55801" w:rsidP="00712C81">
      <w:pPr>
        <w:pStyle w:val="Poziom2"/>
      </w:pPr>
      <w:r>
        <w:t>Wykonawca zobowiązuje się wykonywać Umowę przy wykorzystaniu Systemów informatycznych i zasobów teleinformatycznych TS, które zostaną udostępnione Wykonawcy przez TS w ramach zdalnego dostępu na zasadach określonych w </w:t>
      </w:r>
      <w:r w:rsidRPr="0050634B">
        <w:rPr>
          <w:b/>
          <w:bCs/>
        </w:rPr>
        <w:t>Załączniku nr 13</w:t>
      </w:r>
      <w:r>
        <w:t xml:space="preserve"> do Umowy.</w:t>
      </w:r>
    </w:p>
    <w:p w14:paraId="629F49F5" w14:textId="77777777" w:rsidR="00B55801" w:rsidRDefault="00B55801" w:rsidP="00712C81">
      <w:pPr>
        <w:pStyle w:val="Poziom2"/>
      </w:pPr>
      <w:r>
        <w:lastRenderedPageBreak/>
        <w:t>TS udostępni Wykonawcy zdalny dostęp do systemów teleinformatycznych wykorzystywanych do wykonywania przedmiotu Umowy na zasadach opisanych w </w:t>
      </w:r>
      <w:r w:rsidRPr="0050634B">
        <w:rPr>
          <w:b/>
          <w:bCs/>
        </w:rPr>
        <w:t>Załączniku nr 13</w:t>
      </w:r>
      <w:r>
        <w:t>. Brak możliwości skorzystania przez Wykonawcę ze zdalnego dostępu nie zwalnia Wykonawcy z odpowiedzialności za niewykonanie lub nienależyte wykonanie Umowy. TS nie ponosi odpowiedzialności za brak dostępu Wykonawcy do systemów informatycznych wykorzystywanych do wykonania przedmiotu Umowy, w szczególności za niemożność sprzedaży Produktów TS w okresie braku dostępu.</w:t>
      </w:r>
    </w:p>
    <w:p w14:paraId="13E53996" w14:textId="77777777" w:rsidR="00B55801" w:rsidRDefault="00B55801" w:rsidP="00712C81">
      <w:pPr>
        <w:pStyle w:val="Poziom2"/>
      </w:pPr>
      <w:r w:rsidRPr="00860B9F">
        <w:t>Wykonawca odpowiada za instalacje oprogramowania i</w:t>
      </w:r>
      <w:r>
        <w:t> </w:t>
      </w:r>
      <w:r w:rsidRPr="00860B9F">
        <w:t>systemów T</w:t>
      </w:r>
      <w:r>
        <w:t>S</w:t>
      </w:r>
      <w:r w:rsidRPr="00860B9F">
        <w:t>.</w:t>
      </w:r>
    </w:p>
    <w:p w14:paraId="5BDEF373" w14:textId="77777777" w:rsidR="00B55801" w:rsidRPr="00860B9F" w:rsidRDefault="00B55801" w:rsidP="00712C81">
      <w:pPr>
        <w:pStyle w:val="Poziom2"/>
      </w:pPr>
      <w:r>
        <w:t>Odebranie przez TS zdalnego dostępu VPN Wykonawcy z powodu nieprzestrzegania przez Wykonawcę zasad dotyczących zdalnego dostępu VPN opisanych w </w:t>
      </w:r>
      <w:r w:rsidRPr="0050634B">
        <w:rPr>
          <w:b/>
          <w:bCs/>
        </w:rPr>
        <w:t>Załączniku nr 13</w:t>
      </w:r>
      <w:r>
        <w:t xml:space="preserve"> do Umowy stanowi przyczynę nieleżącą po stronie TS.</w:t>
      </w:r>
    </w:p>
    <w:p w14:paraId="132E7951" w14:textId="074629BE" w:rsidR="00B55801" w:rsidRDefault="00B55801" w:rsidP="00712C81">
      <w:pPr>
        <w:pStyle w:val="Poziom2"/>
      </w:pPr>
      <w:r w:rsidRPr="00860B9F">
        <w:t>T</w:t>
      </w:r>
      <w:r>
        <w:t xml:space="preserve">S </w:t>
      </w:r>
      <w:r w:rsidRPr="00860B9F">
        <w:t>zastrzega sobie możliwość czasowego wyłączenia zdalnego dostępu w</w:t>
      </w:r>
      <w:r>
        <w:t> </w:t>
      </w:r>
      <w:r w:rsidRPr="00860B9F">
        <w:t>sytuacji ogłoszenia stanu podwyższonego zagrożenia terrorystycznego ogłaszanego przez właściwe organy państwa, np. stopień alarmowy CRP. Sytuacja taka będzie traktowana jako działanie siły wyższej z</w:t>
      </w:r>
      <w:r>
        <w:t> </w:t>
      </w:r>
      <w:r w:rsidRPr="00860B9F">
        <w:t xml:space="preserve">uwzględnieniem postanowień </w:t>
      </w:r>
      <w:r w:rsidR="00290670">
        <w:rPr>
          <w:highlight w:val="yellow"/>
        </w:rPr>
        <w:fldChar w:fldCharType="begin"/>
      </w:r>
      <w:r w:rsidR="00290670">
        <w:instrText xml:space="preserve"> REF _Ref224822004 \w \h \d " ust. " </w:instrText>
      </w:r>
      <w:r w:rsidR="00290670">
        <w:rPr>
          <w:highlight w:val="yellow"/>
        </w:rPr>
      </w:r>
      <w:r w:rsidR="00290670">
        <w:rPr>
          <w:highlight w:val="yellow"/>
        </w:rPr>
        <w:fldChar w:fldCharType="separate"/>
      </w:r>
      <w:r w:rsidR="007D7EDF">
        <w:t>§9</w:t>
      </w:r>
      <w:r w:rsidR="00290670">
        <w:rPr>
          <w:highlight w:val="yellow"/>
        </w:rPr>
        <w:fldChar w:fldCharType="end"/>
      </w:r>
      <w:r w:rsidRPr="00860B9F">
        <w:t xml:space="preserve"> Umowy i</w:t>
      </w:r>
      <w:r>
        <w:t> </w:t>
      </w:r>
      <w:r w:rsidRPr="00860B9F">
        <w:t>będzie stanowić przyczynę nie leżącą po stronie T</w:t>
      </w:r>
      <w:r>
        <w:t xml:space="preserve">S </w:t>
      </w:r>
      <w:r w:rsidRPr="00860B9F">
        <w:t>ani Wykonawcy.</w:t>
      </w:r>
    </w:p>
    <w:p w14:paraId="78F0D989" w14:textId="77777777" w:rsidR="00B55801" w:rsidRDefault="00B55801" w:rsidP="00712C81">
      <w:pPr>
        <w:pStyle w:val="Poziom2"/>
      </w:pPr>
      <w:r w:rsidRPr="00860B9F">
        <w:t>Wykonawca odpowiada za zestawienie połączenia VPN zgodnie z</w:t>
      </w:r>
      <w:r>
        <w:t> </w:t>
      </w:r>
      <w:r w:rsidRPr="00860B9F">
        <w:t>infrastrukturą T</w:t>
      </w:r>
      <w:r>
        <w:t>S</w:t>
      </w:r>
      <w:r w:rsidRPr="00860B9F">
        <w:t xml:space="preserve"> tylko z</w:t>
      </w:r>
      <w:r>
        <w:t> </w:t>
      </w:r>
      <w:r w:rsidRPr="00860B9F">
        <w:t>komputerów, które posiadają system operacyjny Windows 10 z</w:t>
      </w:r>
      <w:r>
        <w:t> </w:t>
      </w:r>
      <w:r w:rsidRPr="00860B9F">
        <w:t>zainstalowanymi wszystkimi aktualizacjami krytycznymi oraz zaktualizowanym oprogramowaniem dodatkowym, w</w:t>
      </w:r>
      <w:r>
        <w:t> </w:t>
      </w:r>
      <w:r w:rsidRPr="00860B9F">
        <w:t>szczególności: Adobe Reader, Java i</w:t>
      </w:r>
      <w:r>
        <w:t> </w:t>
      </w:r>
      <w:r w:rsidRPr="00860B9F">
        <w:t>MS Silverlight.</w:t>
      </w:r>
    </w:p>
    <w:p w14:paraId="4AD6570D" w14:textId="77777777" w:rsidR="00B55801" w:rsidRDefault="00B55801" w:rsidP="00712C81">
      <w:pPr>
        <w:pStyle w:val="Poziom2"/>
      </w:pPr>
      <w:r w:rsidRPr="00860B9F">
        <w:t xml:space="preserve">Dostęp VPN może zostać przyznany tylko dla Wykonawcy i/lub </w:t>
      </w:r>
      <w:r>
        <w:t xml:space="preserve">Doradcom Klienta, </w:t>
      </w:r>
      <w:proofErr w:type="spellStart"/>
      <w:r>
        <w:t>Subpartnerom</w:t>
      </w:r>
      <w:proofErr w:type="spellEnd"/>
      <w:r w:rsidRPr="00860B9F">
        <w:t>.</w:t>
      </w:r>
    </w:p>
    <w:p w14:paraId="1BD67859" w14:textId="77777777" w:rsidR="00B55801" w:rsidRDefault="00B55801" w:rsidP="00712C81">
      <w:pPr>
        <w:pStyle w:val="Poziom2"/>
      </w:pPr>
      <w:r>
        <w:t xml:space="preserve">Każdy Doradca Klienta, </w:t>
      </w:r>
      <w:proofErr w:type="spellStart"/>
      <w:r>
        <w:t>Subpartner</w:t>
      </w:r>
      <w:proofErr w:type="spellEnd"/>
      <w:r>
        <w:t xml:space="preserve"> zanim uzyska dostęp VPN do zasobów TS, ma obowiązek zapoznania się z zasadami bezpieczeństwa TS tj. z „Podstawowymi wymaganiami bezpieczeństwa obowiązującymi w Grupie TAURON dla Współpracowników” które stanowią </w:t>
      </w:r>
      <w:r w:rsidRPr="00AF2C42">
        <w:rPr>
          <w:b/>
          <w:bCs/>
        </w:rPr>
        <w:t>Załącznik nr 11</w:t>
      </w:r>
      <w:r>
        <w:t xml:space="preserve">do Umowy, z „Zasadami zgłaszania incydentów bezpieczeństwa”. które stanowią </w:t>
      </w:r>
      <w:r w:rsidRPr="00AF2C42">
        <w:rPr>
          <w:b/>
          <w:bCs/>
        </w:rPr>
        <w:t>Załącznik nr 12</w:t>
      </w:r>
      <w:r w:rsidRPr="2095E096">
        <w:rPr>
          <w:b/>
          <w:bCs/>
        </w:rPr>
        <w:t xml:space="preserve"> </w:t>
      </w:r>
      <w:r>
        <w:t xml:space="preserve">do Umowy, i z Zasadami dotyczącymi Zdalnego Dostępu dla Wykonawcy”, które stanowią </w:t>
      </w:r>
      <w:r w:rsidRPr="00AF2C42">
        <w:rPr>
          <w:b/>
          <w:bCs/>
        </w:rPr>
        <w:t>Załącznik nr 13</w:t>
      </w:r>
      <w:r w:rsidRPr="2095E096">
        <w:rPr>
          <w:b/>
          <w:bCs/>
        </w:rPr>
        <w:t xml:space="preserve"> </w:t>
      </w:r>
      <w:r>
        <w:t>do Umowy.</w:t>
      </w:r>
    </w:p>
    <w:p w14:paraId="0DD3B405" w14:textId="77777777" w:rsidR="00B55801" w:rsidRDefault="00B55801" w:rsidP="00712C81">
      <w:pPr>
        <w:pStyle w:val="Poziom2"/>
      </w:pPr>
      <w:r w:rsidRPr="00860B9F">
        <w:t>Udokumentowanie zapoznania się z</w:t>
      </w:r>
      <w:r>
        <w:t> </w:t>
      </w:r>
      <w:r w:rsidRPr="00860B9F">
        <w:t xml:space="preserve">zasadami bezpieczeństwa TAURON leży po stronie Wykonawcy, który odpowiada za działania </w:t>
      </w:r>
      <w:r>
        <w:t xml:space="preserve">Doradców Klienta, </w:t>
      </w:r>
      <w:proofErr w:type="spellStart"/>
      <w:r>
        <w:t>Subpartnerów</w:t>
      </w:r>
      <w:proofErr w:type="spellEnd"/>
      <w:r>
        <w:t xml:space="preserve"> W</w:t>
      </w:r>
      <w:r w:rsidRPr="00860B9F">
        <w:t xml:space="preserve">ykonawcy, które po jego stronie uzyskały dostęp do </w:t>
      </w:r>
      <w:r>
        <w:t>CRM (s</w:t>
      </w:r>
      <w:r w:rsidRPr="00860B9F">
        <w:t>ystemów informatycznych T</w:t>
      </w:r>
      <w:r>
        <w:t>S),</w:t>
      </w:r>
      <w:r w:rsidRPr="00860B9F">
        <w:t xml:space="preserve"> jak za działania własne.</w:t>
      </w:r>
    </w:p>
    <w:p w14:paraId="0DADD473" w14:textId="135DB325" w:rsidR="00B55801" w:rsidRDefault="001441C8" w:rsidP="00712C81">
      <w:pPr>
        <w:pStyle w:val="Poziom2"/>
      </w:pPr>
      <w:r>
        <w:t>W </w:t>
      </w:r>
      <w:r w:rsidR="00B55801">
        <w:t xml:space="preserve">przypadku aktualizacji zasad Bezpieczeństwa TS tj.: „Podstawowych wymagań bezpieczeństwa obowiązujących w Grupie TAURON dla Współpracowników”, „Zasad zgłaszania incydentów bezpieczeństwa”, „Zasad dotyczących Zdalnego Dostępu dla Wykonawcy w tym zgłaszanie incydentów”, stanowiących </w:t>
      </w:r>
      <w:r w:rsidR="00767FCA">
        <w:t xml:space="preserve">odpowiednio </w:t>
      </w:r>
      <w:r w:rsidR="00B55801" w:rsidRPr="00767FCA">
        <w:rPr>
          <w:b/>
          <w:bCs/>
        </w:rPr>
        <w:t>Załączniki nr 11, 12 i 13</w:t>
      </w:r>
      <w:r w:rsidR="00B55801">
        <w:t xml:space="preserve"> do Umowy, informacja o tym zostanie przekazana osobie wyznaczonej do kontaktów w ramach realizacji Umowy ze strony Wykonawcy. Wykonawca oraz każdy Doradca Klienta, </w:t>
      </w:r>
      <w:proofErr w:type="spellStart"/>
      <w:r w:rsidR="00B55801">
        <w:t>Subpartner</w:t>
      </w:r>
      <w:proofErr w:type="spellEnd"/>
      <w:r w:rsidR="00B55801">
        <w:t xml:space="preserve"> Wykonawcy zobowiązani są do stosowania zaktualizowanych zasad niezwłocznie po ich udostępnieniu przez TS.</w:t>
      </w:r>
    </w:p>
    <w:p w14:paraId="60BBEED5" w14:textId="77777777" w:rsidR="00B55801" w:rsidRDefault="00B55801" w:rsidP="00712C81">
      <w:pPr>
        <w:pStyle w:val="Poziom2"/>
      </w:pPr>
      <w:r>
        <w:t xml:space="preserve">TS </w:t>
      </w:r>
      <w:r w:rsidRPr="00860B9F">
        <w:t>zastrzega, że w</w:t>
      </w:r>
      <w:r>
        <w:t> </w:t>
      </w:r>
      <w:r w:rsidRPr="00860B9F">
        <w:t>toku realizacji Umowy, mogą zostać wprowadzone do stosowania przez Wykonawców dodatkowe urządzenia zwiększające bezpieczeństwo danych lub usprawniające procesy obsługi Klienta i</w:t>
      </w:r>
      <w:r>
        <w:t> </w:t>
      </w:r>
      <w:r w:rsidRPr="00860B9F">
        <w:t>przekazywania danych do T</w:t>
      </w:r>
      <w:r>
        <w:t>S</w:t>
      </w:r>
      <w:r w:rsidRPr="00860B9F">
        <w:t>, takie jak na przykład tablety zintegrowane z</w:t>
      </w:r>
      <w:r>
        <w:t> CRM</w:t>
      </w:r>
      <w:r w:rsidRPr="007F00E7">
        <w:t>. W takim przypadku, Wykonawca będzie zobowiązany stosować te urządzenia w</w:t>
      </w:r>
      <w:r>
        <w:t> </w:t>
      </w:r>
      <w:r w:rsidRPr="007F00E7">
        <w:t>wykonywaniu przedmiotu Umowy, zgodnie z</w:t>
      </w:r>
      <w:r>
        <w:t> </w:t>
      </w:r>
      <w:r w:rsidRPr="007F00E7">
        <w:t>instrukcjami i</w:t>
      </w:r>
      <w:r>
        <w:t> </w:t>
      </w:r>
      <w:r w:rsidRPr="007F00E7">
        <w:t>warunkami użytkowania tych urządzeń. Urządzenia, o</w:t>
      </w:r>
      <w:r>
        <w:t> </w:t>
      </w:r>
      <w:r w:rsidRPr="007F00E7">
        <w:t>których mowa w</w:t>
      </w:r>
      <w:r>
        <w:t> </w:t>
      </w:r>
      <w:r w:rsidRPr="007F00E7">
        <w:t xml:space="preserve">zdaniach poprzednich zostaną </w:t>
      </w:r>
      <w:r w:rsidRPr="007F00E7">
        <w:lastRenderedPageBreak/>
        <w:t xml:space="preserve">zapewnione Wykonawcy przez </w:t>
      </w:r>
      <w:r>
        <w:t xml:space="preserve">TS </w:t>
      </w:r>
      <w:r w:rsidRPr="007F00E7">
        <w:t>nieodpłatnie, a</w:t>
      </w:r>
      <w:r>
        <w:t> </w:t>
      </w:r>
      <w:r w:rsidRPr="007F00E7">
        <w:t>o</w:t>
      </w:r>
      <w:r>
        <w:t> </w:t>
      </w:r>
      <w:r w:rsidRPr="007F00E7">
        <w:t xml:space="preserve">ich wdrożeniu </w:t>
      </w:r>
      <w:r>
        <w:t xml:space="preserve">TS </w:t>
      </w:r>
      <w:r w:rsidRPr="007F00E7">
        <w:t>będzie informował z</w:t>
      </w:r>
      <w:r>
        <w:t> </w:t>
      </w:r>
      <w:r w:rsidRPr="007F00E7">
        <w:t>odpowiednim wyprzedzeniem.</w:t>
      </w:r>
    </w:p>
    <w:p w14:paraId="24C63DEB" w14:textId="77777777" w:rsidR="00B55801" w:rsidRPr="00307C9F" w:rsidRDefault="00B55801" w:rsidP="00712C81">
      <w:pPr>
        <w:pStyle w:val="Poziom2"/>
        <w:rPr>
          <w:b/>
          <w:bCs/>
        </w:rPr>
      </w:pPr>
      <w:r>
        <w:t xml:space="preserve">Wykonawca zobowiązany jest do przestrzegania wymagań w zakresie bezpieczeństwa dla Systemów IT, które stanowią odpowiednio </w:t>
      </w:r>
      <w:r w:rsidRPr="00AF2C42">
        <w:rPr>
          <w:b/>
          <w:bCs/>
        </w:rPr>
        <w:t>Załącznik nr 11</w:t>
      </w:r>
      <w:r w:rsidRPr="2095E096">
        <w:rPr>
          <w:b/>
          <w:bCs/>
        </w:rPr>
        <w:t>, 12 i 13</w:t>
      </w:r>
      <w:r>
        <w:t xml:space="preserve"> do Umowy.</w:t>
      </w:r>
    </w:p>
    <w:p w14:paraId="6442205C" w14:textId="5119B025" w:rsidR="00B55801" w:rsidRPr="00C940C7" w:rsidRDefault="00B55801" w:rsidP="00B55801">
      <w:pPr>
        <w:pStyle w:val="Poziom1"/>
      </w:pPr>
      <w:r w:rsidRPr="00C940C7">
        <w:br/>
        <w:t>Klauzula sankcyjna</w:t>
      </w:r>
    </w:p>
    <w:p w14:paraId="57E047E8" w14:textId="77777777" w:rsidR="00B55801" w:rsidRDefault="00B55801" w:rsidP="00712C81">
      <w:pPr>
        <w:pStyle w:val="Poziom2"/>
      </w:pPr>
      <w:r w:rsidRPr="00860B9F">
        <w:t>Wykonawca oświadcza, że na dzień zawarcia Umowy ani on, ani podmioty powiązane z</w:t>
      </w:r>
      <w:r>
        <w:t> </w:t>
      </w:r>
      <w:r w:rsidRPr="00860B9F">
        <w:t>nim osobowo, kapitałowo lub organizacyjnie, lub członkowie jego organów oraz jego beneficjenci rzeczywiści w</w:t>
      </w:r>
      <w:r>
        <w:t> </w:t>
      </w:r>
      <w:r w:rsidRPr="00860B9F">
        <w:t>rozumieniu ustawy z</w:t>
      </w:r>
      <w:r>
        <w:t> </w:t>
      </w:r>
      <w:r w:rsidRPr="00860B9F">
        <w:t>dnia 1 marca 2018 r. o</w:t>
      </w:r>
      <w:r>
        <w:t> </w:t>
      </w:r>
      <w:r w:rsidRPr="00860B9F">
        <w:t>przeciwdziałaniu praniu pieniędzy oraz finansowaniu terroryzmu nie są objęci sankcjami na podstawie Regulacji Sankcyjnych, oraz że zawarcie i</w:t>
      </w:r>
      <w:r>
        <w:t> </w:t>
      </w:r>
      <w:r w:rsidRPr="00860B9F">
        <w:t>wykonywanie Umowy nie spowoduje naruszenia Regulacji Sankcyjnych.</w:t>
      </w:r>
    </w:p>
    <w:p w14:paraId="52336AFE" w14:textId="77777777" w:rsidR="00B55801" w:rsidRPr="00860B9F" w:rsidRDefault="00B55801" w:rsidP="00712C81">
      <w:pPr>
        <w:pStyle w:val="Poziom2"/>
      </w:pPr>
      <w:r w:rsidRPr="00860B9F">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w:t>
      </w:r>
      <w:r>
        <w:t> </w:t>
      </w:r>
      <w:r w:rsidRPr="00860B9F">
        <w:t>Irlandii Północnej, Organizację Narodów Zjednoczonych oraz decyzje administracyjne wydane przez ich właściwe organy. W</w:t>
      </w:r>
      <w:r>
        <w:t> </w:t>
      </w:r>
      <w:r w:rsidRPr="00860B9F">
        <w:t>szczególności:</w:t>
      </w:r>
    </w:p>
    <w:p w14:paraId="199C78B4" w14:textId="77777777" w:rsidR="00B55801" w:rsidRDefault="00B55801" w:rsidP="00712C81">
      <w:pPr>
        <w:pStyle w:val="Poziom3"/>
      </w:pPr>
      <w:r w:rsidRPr="00860B9F">
        <w:t>Ustawę z</w:t>
      </w:r>
      <w:r>
        <w:t> </w:t>
      </w:r>
      <w:r w:rsidRPr="00860B9F">
        <w:t>dnia 13 kwietnia 2022 r. o</w:t>
      </w:r>
      <w:r>
        <w:t> </w:t>
      </w:r>
      <w:r w:rsidRPr="00860B9F">
        <w:t>szczególnych rozwiązaniach w</w:t>
      </w:r>
      <w:r>
        <w:t> </w:t>
      </w:r>
      <w:r w:rsidRPr="00860B9F">
        <w:t>zakresie przeciwdziałania wspieraniu agresji na Ukrainę oraz służących ochronie bezpieczeństwa narodowego,</w:t>
      </w:r>
    </w:p>
    <w:p w14:paraId="22CF507B" w14:textId="77777777" w:rsidR="00B55801" w:rsidRDefault="00B55801" w:rsidP="00712C81">
      <w:pPr>
        <w:pStyle w:val="Poziom3"/>
      </w:pPr>
      <w:r w:rsidRPr="00860B9F">
        <w:t>Rozporządzenie Rady (WE) nr 765/2006 z</w:t>
      </w:r>
      <w:r>
        <w:t> </w:t>
      </w:r>
      <w:r w:rsidRPr="00860B9F">
        <w:t>dnia 18 maja 2006 r. dotyczące środków ograniczających w</w:t>
      </w:r>
      <w:r>
        <w:t> </w:t>
      </w:r>
      <w:r w:rsidRPr="00860B9F">
        <w:t>związku z</w:t>
      </w:r>
      <w:r>
        <w:t> </w:t>
      </w:r>
      <w:r w:rsidRPr="00860B9F">
        <w:t>sytuacją na Białorusi i</w:t>
      </w:r>
      <w:r>
        <w:t> </w:t>
      </w:r>
      <w:r w:rsidRPr="00860B9F">
        <w:t>udziałem Białorusi w</w:t>
      </w:r>
      <w:r>
        <w:t> </w:t>
      </w:r>
      <w:r w:rsidRPr="00860B9F">
        <w:t>agresji Rosji wobec Ukrainy wraz z</w:t>
      </w:r>
      <w:r>
        <w:t> </w:t>
      </w:r>
      <w:r w:rsidRPr="00860B9F">
        <w:t>rozporządzeniami zmieniającymi,</w:t>
      </w:r>
    </w:p>
    <w:p w14:paraId="064F5647" w14:textId="77777777" w:rsidR="00B55801" w:rsidRDefault="00B55801" w:rsidP="00712C81">
      <w:pPr>
        <w:pStyle w:val="Poziom3"/>
      </w:pPr>
      <w:r w:rsidRPr="00860B9F">
        <w:t>Rozporządzenie Rady (UE) nr 269/2014 z</w:t>
      </w:r>
      <w:r>
        <w:t> </w:t>
      </w:r>
      <w:r w:rsidRPr="00860B9F">
        <w:t>dnia 17 marca 2014 r. w</w:t>
      </w:r>
      <w:r>
        <w:t> </w:t>
      </w:r>
      <w:r w:rsidRPr="00860B9F">
        <w:t>sprawie środków ograniczających w</w:t>
      </w:r>
      <w:r>
        <w:t> </w:t>
      </w:r>
      <w:r w:rsidRPr="00860B9F">
        <w:t>odniesieniu do działań podważających integralność terytorialną, suwerenność i</w:t>
      </w:r>
      <w:r>
        <w:t> </w:t>
      </w:r>
      <w:r w:rsidRPr="00860B9F">
        <w:t>niezależność Ukrainy lub im zagrażających wraz z</w:t>
      </w:r>
      <w:r>
        <w:t> </w:t>
      </w:r>
      <w:r w:rsidRPr="00860B9F">
        <w:t>rozporządzeniami zmieniającymi,</w:t>
      </w:r>
    </w:p>
    <w:p w14:paraId="2CADA23C" w14:textId="77777777" w:rsidR="00B55801" w:rsidRDefault="00B55801" w:rsidP="00712C81">
      <w:pPr>
        <w:pStyle w:val="Poziom3"/>
      </w:pPr>
      <w:r w:rsidRPr="00860B9F">
        <w:t>Rozporządzenie Rady (UE) nr 833/2014 z</w:t>
      </w:r>
      <w:r>
        <w:t> </w:t>
      </w:r>
      <w:r w:rsidRPr="00860B9F">
        <w:t>dnia 31 lipca 2014 r. dotyczące środków ograniczających w</w:t>
      </w:r>
      <w:r>
        <w:t> </w:t>
      </w:r>
      <w:r w:rsidRPr="00860B9F">
        <w:t>związku z</w:t>
      </w:r>
      <w:r>
        <w:t> </w:t>
      </w:r>
      <w:r w:rsidRPr="00860B9F">
        <w:t>działaniami Rosji destabilizującymi sytuację na Ukrainie wraz z</w:t>
      </w:r>
      <w:r>
        <w:t> </w:t>
      </w:r>
      <w:r w:rsidRPr="00860B9F">
        <w:t>rozporządzeniami zmieniającymi,</w:t>
      </w:r>
    </w:p>
    <w:p w14:paraId="4D6D46EC" w14:textId="2B15F583" w:rsidR="0081231B" w:rsidRDefault="0081231B" w:rsidP="00D2571A">
      <w:pPr>
        <w:pStyle w:val="Poziom3"/>
      </w:pPr>
      <w:r>
        <w:t xml:space="preserve">Rozporządzenie Rady (UE) 2022/263 </w:t>
      </w:r>
      <w:r w:rsidR="001441C8">
        <w:t>z </w:t>
      </w:r>
      <w:r>
        <w:t xml:space="preserve">dnia 23 lutego 2022 r. </w:t>
      </w:r>
      <w:r w:rsidR="001441C8">
        <w:t>w </w:t>
      </w:r>
      <w:r>
        <w:t>sprawie środków ograniczających w</w:t>
      </w:r>
      <w:r w:rsidR="00D2571A">
        <w:t> </w:t>
      </w:r>
      <w:r>
        <w:t xml:space="preserve">odpowiedzi na nielegalne uznanie okupację lub aneksję przez Federację Rosyjską niektórych niekontrolowanych przez rząd obszarów ukraińskich wraz </w:t>
      </w:r>
      <w:r w:rsidR="001441C8">
        <w:t>z </w:t>
      </w:r>
      <w:r>
        <w:t>rozporządzeniami zmieniającymi</w:t>
      </w:r>
      <w:r w:rsidR="007C14FF">
        <w:t>.</w:t>
      </w:r>
    </w:p>
    <w:p w14:paraId="4E634022" w14:textId="552F3486" w:rsidR="00B55801" w:rsidRDefault="001441C8" w:rsidP="00712C81">
      <w:pPr>
        <w:pStyle w:val="Poziom2"/>
      </w:pPr>
      <w:r w:rsidRPr="00860B9F">
        <w:t>W</w:t>
      </w:r>
      <w:r>
        <w:t> </w:t>
      </w:r>
      <w:r w:rsidR="00B55801" w:rsidRPr="00860B9F">
        <w:t>przypadku utraty aktualności złożonych oświadczeń wskazanych w</w:t>
      </w:r>
      <w:r w:rsidR="00B55801">
        <w:t> </w:t>
      </w:r>
      <w:r w:rsidR="00B55801" w:rsidRPr="00860B9F">
        <w:t>ust. 1, Wykonawca jest zobowiązany do niezwłocznego powiadomienia o</w:t>
      </w:r>
      <w:r w:rsidR="00B55801">
        <w:t> </w:t>
      </w:r>
      <w:r w:rsidR="00B55801" w:rsidRPr="00860B9F">
        <w:t>tym fakcie drugiej Strony. Powiadomienie zostanie wysłane listem poleconym na adres siedziby drugiej Strony nie później niż w</w:t>
      </w:r>
      <w:r w:rsidR="00B55801">
        <w:t> </w:t>
      </w:r>
      <w:r w:rsidR="00B55801" w:rsidRPr="00860B9F">
        <w:t>terminie 3 dni od dnia utraty aktualności złożonych oświadczeń.</w:t>
      </w:r>
    </w:p>
    <w:p w14:paraId="50A04107" w14:textId="7E54F5D1" w:rsidR="00B55801" w:rsidRDefault="001441C8" w:rsidP="00712C81">
      <w:pPr>
        <w:pStyle w:val="Poziom2"/>
      </w:pPr>
      <w:r w:rsidRPr="00860B9F">
        <w:t>W</w:t>
      </w:r>
      <w:r>
        <w:t> </w:t>
      </w:r>
      <w:r w:rsidR="00B55801" w:rsidRPr="00860B9F">
        <w:t>przypadku, gdy Wykonawca lub powiązane z</w:t>
      </w:r>
      <w:r w:rsidR="00B55801">
        <w:t> </w:t>
      </w:r>
      <w:r w:rsidR="00B55801" w:rsidRPr="00860B9F">
        <w:t>nim podmioty, członkowie jego organów lub beneficjenci rzeczywiści zostaną objęci sankcjami na podstawie Regulacji Sankcyjnych, bądź też wykonywanie Umowy spowoduje naruszenia Regulacji Sankcyjnych, to druga Strona może:</w:t>
      </w:r>
    </w:p>
    <w:p w14:paraId="2EEB79DE" w14:textId="77777777" w:rsidR="00B55801" w:rsidRDefault="00B55801" w:rsidP="00712C81">
      <w:pPr>
        <w:pStyle w:val="Poziom3"/>
      </w:pPr>
      <w:r w:rsidRPr="00860B9F">
        <w:t>powstrzymać się od wykonywania Umowy w</w:t>
      </w:r>
      <w:r>
        <w:t> </w:t>
      </w:r>
      <w:r w:rsidRPr="00860B9F">
        <w:t>zakresie, który naruszałyby Regulacje Sankcyjne, lub</w:t>
      </w:r>
    </w:p>
    <w:p w14:paraId="1AAF08B3" w14:textId="77777777" w:rsidR="00B55801" w:rsidRPr="00860B9F" w:rsidRDefault="00B55801" w:rsidP="00712C81">
      <w:pPr>
        <w:pStyle w:val="Poziom3"/>
      </w:pPr>
      <w:r w:rsidRPr="00860B9F">
        <w:t>rozwiązać Umowę bez zachowania okresu wypowiedzenia.</w:t>
      </w:r>
    </w:p>
    <w:p w14:paraId="47ED86B4" w14:textId="77777777" w:rsidR="00B55801" w:rsidRPr="00860B9F" w:rsidRDefault="00B55801" w:rsidP="00712C81">
      <w:pPr>
        <w:pStyle w:val="Poziom2"/>
      </w:pPr>
      <w:r w:rsidRPr="00860B9F">
        <w:lastRenderedPageBreak/>
        <w:t>Oświadczenie o</w:t>
      </w:r>
      <w:r>
        <w:t> </w:t>
      </w:r>
      <w:r w:rsidRPr="00860B9F">
        <w:t>odstąpieniu od Umowy/rozwiązaniu Umowy wymaga zachowania formy pisemnej pod rygorem nieważności.</w:t>
      </w:r>
    </w:p>
    <w:p w14:paraId="7E5592C2" w14:textId="77777777" w:rsidR="00B55801" w:rsidRPr="00860B9F" w:rsidRDefault="00B55801" w:rsidP="00712C81">
      <w:pPr>
        <w:pStyle w:val="Poziom2"/>
      </w:pPr>
      <w:r w:rsidRPr="00860B9F">
        <w:t>Wykonanie uprawnień wskazanych w</w:t>
      </w:r>
      <w:r>
        <w:t> </w:t>
      </w:r>
      <w:r w:rsidRPr="00860B9F">
        <w:t>ust. 4 nie powoduje powstania praw do dochodzenia jakichkolwiek roszczeń z</w:t>
      </w:r>
      <w:r>
        <w:t> </w:t>
      </w:r>
      <w:r w:rsidRPr="00860B9F">
        <w:t>tego tytułu przez Wykonawcę.</w:t>
      </w:r>
    </w:p>
    <w:p w14:paraId="33EC27D8" w14:textId="77777777" w:rsidR="00B55801" w:rsidRPr="00307C9F" w:rsidRDefault="00B55801" w:rsidP="00712C81">
      <w:pPr>
        <w:pStyle w:val="Poziom2"/>
      </w:pPr>
      <w:r w:rsidRPr="00860B9F">
        <w:t>Wykonawca pokryje wszelkie szkody drugiej Strony powstałe w</w:t>
      </w:r>
      <w:r>
        <w:t> </w:t>
      </w:r>
      <w:r w:rsidRPr="00860B9F">
        <w:t>wyniku działań bądź zaniechań jego, podmiotów powiązanych z</w:t>
      </w:r>
      <w:r>
        <w:t> </w:t>
      </w:r>
      <w:r w:rsidRPr="00860B9F">
        <w:t>nim osobowo, kapitałowo lub organizacyjnie oraz członków jego organów lub osób działających w</w:t>
      </w:r>
      <w:r>
        <w:t> </w:t>
      </w:r>
      <w:r w:rsidRPr="00860B9F">
        <w:t>jego imieniu i</w:t>
      </w:r>
      <w:r>
        <w:t> </w:t>
      </w:r>
      <w:r w:rsidRPr="00860B9F">
        <w:t>na jego rzecz, a</w:t>
      </w:r>
      <w:r>
        <w:t> </w:t>
      </w:r>
      <w:r w:rsidRPr="00860B9F">
        <w:t>także jego beneficjentów rzeczywistych w</w:t>
      </w:r>
      <w:r>
        <w:t> </w:t>
      </w:r>
      <w:r w:rsidRPr="00860B9F">
        <w:t>rozumieniu ustawy z</w:t>
      </w:r>
      <w:r>
        <w:t> </w:t>
      </w:r>
      <w:r w:rsidRPr="00860B9F">
        <w:t>dnia 1 marca 2018 r. o</w:t>
      </w:r>
      <w:r>
        <w:t> </w:t>
      </w:r>
      <w:r w:rsidRPr="00860B9F">
        <w:t>przeciwdziałaniu praniu pieniędzy oraz finansowaniu terroryzmu, skutkujących nieprawdziwością jego oświadczenia, o</w:t>
      </w:r>
      <w:r>
        <w:t> </w:t>
      </w:r>
      <w:r w:rsidRPr="00860B9F">
        <w:t>którym mowa w</w:t>
      </w:r>
      <w:r>
        <w:t> </w:t>
      </w:r>
      <w:r w:rsidRPr="00860B9F">
        <w:t>ust. 1, lub niewykonaniem bądź nienależytym wykonaniem zobowiązań, o</w:t>
      </w:r>
      <w:r>
        <w:t> </w:t>
      </w:r>
      <w:r w:rsidRPr="00860B9F">
        <w:t>których mowa w</w:t>
      </w:r>
      <w:r>
        <w:t> </w:t>
      </w:r>
      <w:r w:rsidRPr="00860B9F">
        <w:t>ust. 3.</w:t>
      </w:r>
    </w:p>
    <w:p w14:paraId="05C15D9E" w14:textId="2B01EE17" w:rsidR="00B55801" w:rsidRPr="00C940C7" w:rsidRDefault="00B55801" w:rsidP="00B55801">
      <w:pPr>
        <w:pStyle w:val="Poziom1"/>
      </w:pPr>
      <w:r w:rsidRPr="00C940C7">
        <w:br/>
        <w:t>Postanowienia dodatkowe</w:t>
      </w:r>
    </w:p>
    <w:p w14:paraId="66312933" w14:textId="77777777" w:rsidR="00B55801" w:rsidRPr="00086DA4" w:rsidRDefault="00B55801" w:rsidP="00E15F12">
      <w:pPr>
        <w:pStyle w:val="Poziom2"/>
        <w:rPr>
          <w:rStyle w:val="Teksttreci"/>
          <w:rFonts w:eastAsiaTheme="minorHAnsi"/>
        </w:rPr>
      </w:pPr>
      <w:r w:rsidRPr="4AC5B6C8">
        <w:rPr>
          <w:rStyle w:val="Teksttreci"/>
          <w:rFonts w:eastAsiaTheme="minorHAnsi"/>
        </w:rPr>
        <w:t>Wykonawca będzie na bieżąco przekazywał TS informacje o</w:t>
      </w:r>
      <w:r>
        <w:rPr>
          <w:rStyle w:val="Teksttreci"/>
          <w:rFonts w:eastAsiaTheme="minorHAnsi"/>
        </w:rPr>
        <w:t> </w:t>
      </w:r>
      <w:r w:rsidRPr="4AC5B6C8">
        <w:rPr>
          <w:rStyle w:val="Teksttreci"/>
          <w:rFonts w:eastAsiaTheme="minorHAnsi"/>
        </w:rPr>
        <w:t>osobach zaangażowanych w</w:t>
      </w:r>
      <w:r>
        <w:rPr>
          <w:rStyle w:val="Teksttreci"/>
          <w:rFonts w:eastAsiaTheme="minorHAnsi"/>
        </w:rPr>
        <w:t> </w:t>
      </w:r>
      <w:r w:rsidRPr="4AC5B6C8">
        <w:rPr>
          <w:rStyle w:val="Teksttreci"/>
          <w:rFonts w:eastAsiaTheme="minorHAnsi"/>
        </w:rPr>
        <w:t>wykonywanie Umowy, w</w:t>
      </w:r>
      <w:r>
        <w:rPr>
          <w:rStyle w:val="Teksttreci"/>
          <w:rFonts w:eastAsiaTheme="minorHAnsi"/>
        </w:rPr>
        <w:t> </w:t>
      </w:r>
      <w:r w:rsidRPr="4AC5B6C8">
        <w:rPr>
          <w:rStyle w:val="Teksttreci"/>
          <w:rFonts w:eastAsiaTheme="minorHAnsi"/>
        </w:rPr>
        <w:t>szczególności dotyczy to osób, które wykonują czynności wspierające sprzedaż, a</w:t>
      </w:r>
      <w:r>
        <w:rPr>
          <w:rStyle w:val="Teksttreci"/>
          <w:rFonts w:eastAsiaTheme="minorHAnsi"/>
        </w:rPr>
        <w:t> </w:t>
      </w:r>
      <w:r w:rsidRPr="4AC5B6C8">
        <w:rPr>
          <w:rStyle w:val="Teksttreci"/>
          <w:rFonts w:eastAsiaTheme="minorHAnsi"/>
        </w:rPr>
        <w:t>nie posiadają udzielonych Pełnomocnictw przez TS.</w:t>
      </w:r>
    </w:p>
    <w:p w14:paraId="07066937" w14:textId="77777777" w:rsidR="00B55801" w:rsidRPr="00086DA4" w:rsidRDefault="00B55801" w:rsidP="00E15F12">
      <w:pPr>
        <w:pStyle w:val="Poziom2"/>
        <w:rPr>
          <w:rStyle w:val="Teksttreci"/>
          <w:rFonts w:eastAsiaTheme="minorHAnsi"/>
        </w:rPr>
      </w:pPr>
      <w:r w:rsidRPr="00086DA4">
        <w:rPr>
          <w:rStyle w:val="Teksttreci"/>
          <w:rFonts w:eastAsiaTheme="minorHAnsi"/>
        </w:rPr>
        <w:t>Wzór wykazu osób zaangażowanych w</w:t>
      </w:r>
      <w:r>
        <w:rPr>
          <w:rStyle w:val="Teksttreci"/>
          <w:rFonts w:eastAsiaTheme="minorHAnsi"/>
        </w:rPr>
        <w:t> </w:t>
      </w:r>
      <w:r w:rsidRPr="00086DA4">
        <w:rPr>
          <w:rStyle w:val="Teksttreci"/>
          <w:rFonts w:eastAsiaTheme="minorHAnsi"/>
        </w:rPr>
        <w:t xml:space="preserve">wykonanie Umowy stanowi </w:t>
      </w:r>
      <w:r w:rsidRPr="00AF2C42">
        <w:rPr>
          <w:rStyle w:val="Teksttreci"/>
          <w:rFonts w:eastAsiaTheme="minorHAnsi"/>
          <w:b/>
          <w:bCs/>
        </w:rPr>
        <w:t>Załącznik nr 3</w:t>
      </w:r>
      <w:r w:rsidRPr="00086DA4">
        <w:rPr>
          <w:rStyle w:val="Teksttreci"/>
          <w:rFonts w:eastAsiaTheme="minorHAnsi"/>
        </w:rPr>
        <w:t xml:space="preserve"> do Umowy.</w:t>
      </w:r>
    </w:p>
    <w:p w14:paraId="1BFF14BC" w14:textId="5CF8D061" w:rsidR="00B55801" w:rsidRDefault="00B55801" w:rsidP="00E15F12">
      <w:pPr>
        <w:pStyle w:val="Poziom2"/>
        <w:rPr>
          <w:rStyle w:val="Teksttreci"/>
          <w:rFonts w:eastAsiaTheme="minorHAnsi"/>
        </w:rPr>
      </w:pPr>
      <w:r w:rsidRPr="7771D6A8">
        <w:rPr>
          <w:rStyle w:val="Teksttreci"/>
          <w:rFonts w:eastAsiaTheme="minorHAnsi"/>
        </w:rPr>
        <w:t>Wykonawca zobowiązany jest przekazywać TS aktualny Wykaz osób za każdym razem kiedy następuje zmiana tych osób, według Wzoru wskazanego w </w:t>
      </w:r>
      <w:r w:rsidRPr="0050634B">
        <w:rPr>
          <w:rStyle w:val="Teksttreci"/>
          <w:rFonts w:eastAsiaTheme="minorHAnsi"/>
          <w:b/>
          <w:bCs/>
        </w:rPr>
        <w:t>Załączniku nr 3</w:t>
      </w:r>
      <w:r w:rsidRPr="7771D6A8">
        <w:rPr>
          <w:rStyle w:val="Teksttreci"/>
          <w:rFonts w:eastAsiaTheme="minorHAnsi"/>
        </w:rPr>
        <w:t xml:space="preserve"> do Umowy oraz na zakończenie każdego kwartału kalendarzowego. Pierwszy Wykaz zostanie przekazany TS w ciągu 7 dni od zawarcia Umowy, na adres e-mail wskazany w danych do kontaktu zawartych w </w:t>
      </w:r>
      <w:r w:rsidR="0050634B" w:rsidRPr="0050634B">
        <w:rPr>
          <w:rStyle w:val="Teksttreci"/>
          <w:rFonts w:eastAsiaTheme="minorHAnsi"/>
          <w:b/>
          <w:bCs/>
        </w:rPr>
        <w:t>Z</w:t>
      </w:r>
      <w:r w:rsidRPr="0050634B">
        <w:rPr>
          <w:rStyle w:val="Teksttreci"/>
          <w:rFonts w:eastAsiaTheme="minorHAnsi"/>
          <w:b/>
          <w:bCs/>
        </w:rPr>
        <w:t>ałączniku nr 9</w:t>
      </w:r>
      <w:r w:rsidRPr="7771D6A8">
        <w:rPr>
          <w:rStyle w:val="Teksttreci"/>
          <w:rFonts w:eastAsiaTheme="minorHAnsi"/>
        </w:rPr>
        <w:t xml:space="preserve"> do Umowy.</w:t>
      </w:r>
    </w:p>
    <w:p w14:paraId="23CB3B27" w14:textId="77777777" w:rsidR="00B55801" w:rsidRPr="00086DA4" w:rsidRDefault="00B55801" w:rsidP="00E15F12">
      <w:pPr>
        <w:pStyle w:val="Poziom2"/>
      </w:pPr>
      <w:bookmarkStart w:id="22" w:name="_Ref224822186"/>
      <w:r w:rsidRPr="00086DA4">
        <w:rPr>
          <w:rStyle w:val="Teksttreci"/>
          <w:rFonts w:eastAsiaTheme="minorHAnsi"/>
        </w:rPr>
        <w:t>Przeniesienie praw lub obowiązków jednej ze Stron, wynikających z</w:t>
      </w:r>
      <w:r>
        <w:rPr>
          <w:rStyle w:val="Teksttreci"/>
          <w:rFonts w:eastAsiaTheme="minorHAnsi"/>
        </w:rPr>
        <w:t> </w:t>
      </w:r>
      <w:r w:rsidRPr="00086DA4">
        <w:rPr>
          <w:rStyle w:val="Teksttreci"/>
          <w:rFonts w:eastAsiaTheme="minorHAnsi"/>
        </w:rPr>
        <w:t>Umowy, na osobę trzecią wymaga pisemnej zgody drugiej Strony, pod rygorem nieważności.</w:t>
      </w:r>
      <w:bookmarkEnd w:id="22"/>
    </w:p>
    <w:p w14:paraId="46A90C40" w14:textId="77777777" w:rsidR="00B55801" w:rsidRDefault="00B55801" w:rsidP="00E15F12">
      <w:pPr>
        <w:pStyle w:val="Poziom2"/>
        <w:rPr>
          <w:rStyle w:val="Teksttreci"/>
          <w:rFonts w:eastAsiaTheme="minorHAnsi"/>
        </w:rPr>
      </w:pPr>
      <w:r w:rsidRPr="00086DA4">
        <w:rPr>
          <w:rStyle w:val="Teksttreci"/>
          <w:rFonts w:eastAsiaTheme="minorHAnsi"/>
        </w:rPr>
        <w:t>Druga Strona, wyrażając zgodę na przeniesienie praw lub obowiązków wynikających z</w:t>
      </w:r>
      <w:r>
        <w:rPr>
          <w:rStyle w:val="Teksttreci"/>
          <w:rFonts w:eastAsiaTheme="minorHAnsi"/>
        </w:rPr>
        <w:t> </w:t>
      </w:r>
      <w:r w:rsidRPr="00086DA4">
        <w:rPr>
          <w:rStyle w:val="Teksttreci"/>
          <w:rFonts w:eastAsiaTheme="minorHAnsi"/>
        </w:rPr>
        <w:t>Umowy na osobę trzecią, może uzależnić swoją zgodę od spełnienia określonych warunków lub przesłanek przez Stronę dokonującą przeniesienia praw lub obowiązków wynikających z</w:t>
      </w:r>
      <w:r>
        <w:rPr>
          <w:rStyle w:val="Teksttreci"/>
          <w:rFonts w:eastAsiaTheme="minorHAnsi"/>
        </w:rPr>
        <w:t> </w:t>
      </w:r>
      <w:r w:rsidRPr="00086DA4">
        <w:rPr>
          <w:rStyle w:val="Teksttreci"/>
          <w:rFonts w:eastAsiaTheme="minorHAnsi"/>
        </w:rPr>
        <w:t>Umowy.</w:t>
      </w:r>
    </w:p>
    <w:p w14:paraId="5E47DF38" w14:textId="1EDC3063" w:rsidR="00B55801" w:rsidRDefault="001441C8" w:rsidP="00E15F12">
      <w:pPr>
        <w:pStyle w:val="Poziom2"/>
        <w:rPr>
          <w:rStyle w:val="Teksttreci"/>
          <w:rFonts w:eastAsiaTheme="minorHAnsi"/>
        </w:rPr>
      </w:pPr>
      <w:bookmarkStart w:id="23" w:name="_Ref224822197"/>
      <w:r w:rsidRPr="2095E096">
        <w:rPr>
          <w:rStyle w:val="Teksttreci"/>
          <w:rFonts w:eastAsiaTheme="minorHAnsi"/>
        </w:rPr>
        <w:t>W</w:t>
      </w:r>
      <w:r>
        <w:rPr>
          <w:rStyle w:val="Teksttreci"/>
          <w:rFonts w:eastAsiaTheme="minorHAnsi"/>
        </w:rPr>
        <w:t> </w:t>
      </w:r>
      <w:r w:rsidR="00B55801" w:rsidRPr="2095E096">
        <w:rPr>
          <w:rStyle w:val="Teksttreci"/>
          <w:rFonts w:eastAsiaTheme="minorHAnsi"/>
        </w:rPr>
        <w:t>celu zabezpieczenia należytego wykonania zobowiązań Wykonawcy z</w:t>
      </w:r>
      <w:r w:rsidR="00B55801">
        <w:rPr>
          <w:rStyle w:val="Teksttreci"/>
          <w:rFonts w:eastAsiaTheme="minorHAnsi"/>
        </w:rPr>
        <w:t> </w:t>
      </w:r>
      <w:r w:rsidR="00B55801" w:rsidRPr="2095E096">
        <w:rPr>
          <w:rStyle w:val="Teksttreci"/>
          <w:rFonts w:eastAsiaTheme="minorHAnsi"/>
        </w:rPr>
        <w:t>tytułu zwrotu zaliczki lub Wynagrodzenia Prowizyjnego, o</w:t>
      </w:r>
      <w:r w:rsidR="00B55801">
        <w:rPr>
          <w:rStyle w:val="Teksttreci"/>
          <w:rFonts w:eastAsiaTheme="minorHAnsi"/>
        </w:rPr>
        <w:t> </w:t>
      </w:r>
      <w:r w:rsidR="00B55801" w:rsidRPr="2095E096">
        <w:rPr>
          <w:rStyle w:val="Teksttreci"/>
          <w:rFonts w:eastAsiaTheme="minorHAnsi"/>
        </w:rPr>
        <w:t>których mowa w </w:t>
      </w:r>
      <w:r w:rsidR="00290670">
        <w:rPr>
          <w:rStyle w:val="Teksttreci"/>
          <w:rFonts w:eastAsiaTheme="minorHAnsi"/>
          <w:highlight w:val="yellow"/>
        </w:rPr>
        <w:fldChar w:fldCharType="begin"/>
      </w:r>
      <w:r w:rsidR="00290670">
        <w:rPr>
          <w:rStyle w:val="Teksttreci"/>
          <w:rFonts w:eastAsiaTheme="minorHAnsi"/>
        </w:rPr>
        <w:instrText xml:space="preserve"> REF _Ref224822022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§5 ust. 6</w:t>
      </w:r>
      <w:r w:rsidR="00290670">
        <w:rPr>
          <w:rStyle w:val="Teksttreci"/>
          <w:rFonts w:eastAsiaTheme="minorHAnsi"/>
          <w:highlight w:val="yellow"/>
        </w:rPr>
        <w:fldChar w:fldCharType="end"/>
      </w:r>
      <w:r w:rsidR="00B55801" w:rsidRPr="2095E096">
        <w:rPr>
          <w:rStyle w:val="Teksttreci"/>
          <w:rFonts w:eastAsiaTheme="minorHAnsi"/>
        </w:rPr>
        <w:t xml:space="preserve"> Umowy oraz z</w:t>
      </w:r>
      <w:r w:rsidR="00B55801">
        <w:rPr>
          <w:rStyle w:val="Teksttreci"/>
          <w:rFonts w:eastAsiaTheme="minorHAnsi"/>
        </w:rPr>
        <w:t> </w:t>
      </w:r>
      <w:r w:rsidR="00B55801" w:rsidRPr="2095E096">
        <w:rPr>
          <w:rStyle w:val="Teksttreci"/>
          <w:rFonts w:eastAsiaTheme="minorHAnsi"/>
        </w:rPr>
        <w:t>tytułu zapłaty kar umownych, o</w:t>
      </w:r>
      <w:r w:rsidR="00B55801">
        <w:rPr>
          <w:rStyle w:val="Teksttreci"/>
          <w:rFonts w:eastAsiaTheme="minorHAnsi"/>
        </w:rPr>
        <w:t> </w:t>
      </w:r>
      <w:r w:rsidR="00B55801" w:rsidRPr="2095E096">
        <w:rPr>
          <w:rStyle w:val="Teksttreci"/>
          <w:rFonts w:eastAsiaTheme="minorHAnsi"/>
        </w:rPr>
        <w:t>których mowa w</w:t>
      </w:r>
      <w:r w:rsidR="00B55801">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_Ref224821884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§13</w:t>
      </w:r>
      <w:r w:rsidR="00290670">
        <w:rPr>
          <w:rStyle w:val="Teksttreci"/>
          <w:rFonts w:eastAsiaTheme="minorHAnsi"/>
          <w:highlight w:val="yellow"/>
        </w:rPr>
        <w:fldChar w:fldCharType="end"/>
      </w:r>
      <w:r w:rsidR="00B55801" w:rsidRPr="2095E096">
        <w:rPr>
          <w:rStyle w:val="Teksttreci"/>
          <w:rFonts w:eastAsiaTheme="minorHAnsi"/>
        </w:rPr>
        <w:t xml:space="preserve"> Umowy, w</w:t>
      </w:r>
      <w:r w:rsidR="00B55801">
        <w:rPr>
          <w:rStyle w:val="Teksttreci"/>
          <w:rFonts w:eastAsiaTheme="minorHAnsi"/>
        </w:rPr>
        <w:t> </w:t>
      </w:r>
      <w:r w:rsidR="00B55801" w:rsidRPr="2095E096">
        <w:rPr>
          <w:rStyle w:val="Teksttreci"/>
          <w:rFonts w:eastAsiaTheme="minorHAnsi"/>
        </w:rPr>
        <w:t xml:space="preserve">terminie 7 dni od zawarcia Umowy, Wykonawca złoży TS weksel własny in blanco, sporządzony na wzorze stanowiącym </w:t>
      </w:r>
      <w:r w:rsidR="00B55801" w:rsidRPr="00AF2C42">
        <w:rPr>
          <w:rStyle w:val="Teksttreci"/>
          <w:rFonts w:eastAsiaTheme="minorHAnsi"/>
          <w:b/>
          <w:bCs/>
        </w:rPr>
        <w:t>Załącznik nr 15</w:t>
      </w:r>
      <w:r w:rsidR="00B55801" w:rsidRPr="2095E096">
        <w:rPr>
          <w:rStyle w:val="Teksttreci"/>
          <w:rFonts w:eastAsiaTheme="minorHAnsi"/>
        </w:rPr>
        <w:t xml:space="preserve"> do Umowy.</w:t>
      </w:r>
      <w:bookmarkEnd w:id="23"/>
    </w:p>
    <w:p w14:paraId="064B5DBC" w14:textId="706AA44F" w:rsidR="00B55801" w:rsidRDefault="00B55801" w:rsidP="00E15F12">
      <w:pPr>
        <w:pStyle w:val="Poziom2"/>
        <w:rPr>
          <w:rStyle w:val="Teksttreci"/>
          <w:rFonts w:eastAsiaTheme="minorHAnsi"/>
        </w:rPr>
      </w:pPr>
      <w:r w:rsidRPr="2095E096">
        <w:rPr>
          <w:rStyle w:val="Teksttreci"/>
          <w:rFonts w:eastAsiaTheme="minorHAnsi"/>
        </w:rPr>
        <w:t>Wystawca weksla własnego in blanco, o</w:t>
      </w:r>
      <w:r>
        <w:rPr>
          <w:rStyle w:val="Teksttreci"/>
          <w:rFonts w:eastAsiaTheme="minorHAnsi"/>
        </w:rPr>
        <w:t> </w:t>
      </w:r>
      <w:r w:rsidRPr="2095E096">
        <w:rPr>
          <w:rStyle w:val="Teksttreci"/>
          <w:rFonts w:eastAsiaTheme="minorHAnsi"/>
        </w:rPr>
        <w:t>którym mowa w</w:t>
      </w:r>
      <w:r>
        <w:rPr>
          <w:rStyle w:val="Teksttreci"/>
          <w:rFonts w:eastAsiaTheme="minorHAnsi"/>
        </w:rPr>
        <w:t> </w:t>
      </w:r>
      <w:r w:rsidRPr="2095E096">
        <w:rPr>
          <w:rStyle w:val="Teksttreci"/>
          <w:rFonts w:eastAsiaTheme="minorHAnsi"/>
        </w:rPr>
        <w:t>ust. 6 (Wykonawca), upoważnia remitenta (TS) do wypełnienia wręczonego mu weksla, w</w:t>
      </w:r>
      <w:r>
        <w:rPr>
          <w:rStyle w:val="Teksttreci"/>
          <w:rFonts w:eastAsiaTheme="minorHAnsi"/>
        </w:rPr>
        <w:t> </w:t>
      </w:r>
      <w:r w:rsidRPr="2095E096">
        <w:rPr>
          <w:rStyle w:val="Teksttreci"/>
          <w:rFonts w:eastAsiaTheme="minorHAnsi"/>
        </w:rPr>
        <w:t>przypadku powstania wymagalnych zobowiązań Wykonawcy wobec TS z</w:t>
      </w:r>
      <w:r>
        <w:rPr>
          <w:rStyle w:val="Teksttreci"/>
          <w:rFonts w:eastAsiaTheme="minorHAnsi"/>
        </w:rPr>
        <w:t> </w:t>
      </w:r>
      <w:r w:rsidRPr="2095E096">
        <w:rPr>
          <w:rStyle w:val="Teksttreci"/>
          <w:rFonts w:eastAsiaTheme="minorHAnsi"/>
        </w:rPr>
        <w:t>tytułu zwrotu zaliczki lub Wynagrodzenia Prowizyjnego, o których mowa w</w:t>
      </w:r>
      <w:r>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_Ref224822022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§5 ust. 6</w:t>
      </w:r>
      <w:r w:rsidR="00290670">
        <w:rPr>
          <w:rStyle w:val="Teksttreci"/>
          <w:rFonts w:eastAsiaTheme="minorHAnsi"/>
          <w:highlight w:val="yellow"/>
        </w:rPr>
        <w:fldChar w:fldCharType="end"/>
      </w:r>
      <w:r w:rsidRPr="2095E096">
        <w:rPr>
          <w:rStyle w:val="Teksttreci"/>
          <w:rFonts w:eastAsiaTheme="minorHAnsi"/>
        </w:rPr>
        <w:t xml:space="preserve"> Umowy oraz z</w:t>
      </w:r>
      <w:r>
        <w:rPr>
          <w:rStyle w:val="Teksttreci"/>
          <w:rFonts w:eastAsiaTheme="minorHAnsi"/>
        </w:rPr>
        <w:t> </w:t>
      </w:r>
      <w:r w:rsidRPr="2095E096">
        <w:rPr>
          <w:rStyle w:val="Teksttreci"/>
          <w:rFonts w:eastAsiaTheme="minorHAnsi"/>
        </w:rPr>
        <w:t>tytułu zapłaty kar umownych, o</w:t>
      </w:r>
      <w:r>
        <w:rPr>
          <w:rStyle w:val="Teksttreci"/>
          <w:rFonts w:eastAsiaTheme="minorHAnsi"/>
        </w:rPr>
        <w:t> </w:t>
      </w:r>
      <w:r w:rsidRPr="2095E096">
        <w:rPr>
          <w:rStyle w:val="Teksttreci"/>
          <w:rFonts w:eastAsiaTheme="minorHAnsi"/>
        </w:rPr>
        <w:t>których mowa w</w:t>
      </w:r>
      <w:r>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_Ref224821884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§13</w:t>
      </w:r>
      <w:r w:rsidR="00290670">
        <w:rPr>
          <w:rStyle w:val="Teksttreci"/>
          <w:rFonts w:eastAsiaTheme="minorHAnsi"/>
          <w:highlight w:val="yellow"/>
        </w:rPr>
        <w:fldChar w:fldCharType="end"/>
      </w:r>
      <w:r w:rsidR="00290670">
        <w:rPr>
          <w:rStyle w:val="Teksttreci"/>
          <w:rFonts w:eastAsiaTheme="minorHAnsi"/>
        </w:rPr>
        <w:t xml:space="preserve"> </w:t>
      </w:r>
      <w:r w:rsidRPr="2095E096">
        <w:rPr>
          <w:rStyle w:val="Teksttreci"/>
          <w:rFonts w:eastAsiaTheme="minorHAnsi"/>
        </w:rPr>
        <w:t>Umowy. Upoważnienie do wypełnienia weksla, o</w:t>
      </w:r>
      <w:r>
        <w:rPr>
          <w:rStyle w:val="Teksttreci"/>
          <w:rFonts w:eastAsiaTheme="minorHAnsi"/>
        </w:rPr>
        <w:t> </w:t>
      </w:r>
      <w:r w:rsidRPr="2095E096">
        <w:rPr>
          <w:rStyle w:val="Teksttreci"/>
          <w:rFonts w:eastAsiaTheme="minorHAnsi"/>
        </w:rPr>
        <w:t>którym mowa w</w:t>
      </w:r>
      <w:r>
        <w:rPr>
          <w:rStyle w:val="Teksttreci"/>
          <w:rFonts w:eastAsiaTheme="minorHAnsi"/>
        </w:rPr>
        <w:t> </w:t>
      </w:r>
      <w:r w:rsidRPr="2095E096">
        <w:rPr>
          <w:rStyle w:val="Teksttreci"/>
          <w:rFonts w:eastAsiaTheme="minorHAnsi"/>
        </w:rPr>
        <w:t>zdaniu poprzednim obejmuje zarówno należność główną jak i</w:t>
      </w:r>
      <w:r>
        <w:rPr>
          <w:rStyle w:val="Teksttreci"/>
          <w:rFonts w:eastAsiaTheme="minorHAnsi"/>
        </w:rPr>
        <w:t> </w:t>
      </w:r>
      <w:r w:rsidRPr="2095E096">
        <w:rPr>
          <w:rStyle w:val="Teksttreci"/>
          <w:rFonts w:eastAsiaTheme="minorHAnsi"/>
        </w:rPr>
        <w:t>przewidziane w</w:t>
      </w:r>
      <w:r>
        <w:rPr>
          <w:rStyle w:val="Teksttreci"/>
          <w:rFonts w:eastAsiaTheme="minorHAnsi"/>
        </w:rPr>
        <w:t> </w:t>
      </w:r>
      <w:r w:rsidRPr="2095E096">
        <w:rPr>
          <w:rStyle w:val="Teksttreci"/>
          <w:rFonts w:eastAsiaTheme="minorHAnsi"/>
        </w:rPr>
        <w:t>Umowie lub w</w:t>
      </w:r>
      <w:r>
        <w:rPr>
          <w:rStyle w:val="Teksttreci"/>
          <w:rFonts w:eastAsiaTheme="minorHAnsi"/>
        </w:rPr>
        <w:t> </w:t>
      </w:r>
      <w:r w:rsidRPr="2095E096">
        <w:rPr>
          <w:rStyle w:val="Teksttreci"/>
          <w:rFonts w:eastAsiaTheme="minorHAnsi"/>
        </w:rPr>
        <w:t>bezwzględnie obowiązujących przepisach prawa polskiego należności uboczne (m.in. właściwe odsetki, koszty dochodzenia należności itp.) na dzień wypełnienia tego weksla.</w:t>
      </w:r>
    </w:p>
    <w:p w14:paraId="1457A87A" w14:textId="77777777" w:rsidR="00B55801" w:rsidRDefault="00B55801" w:rsidP="00E15F12">
      <w:pPr>
        <w:pStyle w:val="Poziom2"/>
        <w:rPr>
          <w:rStyle w:val="Teksttreci"/>
          <w:rFonts w:eastAsiaTheme="minorHAnsi"/>
        </w:rPr>
      </w:pPr>
      <w:r w:rsidRPr="2095E096">
        <w:rPr>
          <w:rStyle w:val="Teksttreci"/>
          <w:rFonts w:eastAsiaTheme="minorHAnsi"/>
        </w:rPr>
        <w:t>Po uzupełnieniu przez TS weksla własnego in blanco, o</w:t>
      </w:r>
      <w:r>
        <w:rPr>
          <w:rStyle w:val="Teksttreci"/>
          <w:rFonts w:eastAsiaTheme="minorHAnsi"/>
        </w:rPr>
        <w:t> </w:t>
      </w:r>
      <w:r w:rsidRPr="2095E096">
        <w:rPr>
          <w:rStyle w:val="Teksttreci"/>
          <w:rFonts w:eastAsiaTheme="minorHAnsi"/>
        </w:rPr>
        <w:t>którym mowa w</w:t>
      </w:r>
      <w:r>
        <w:rPr>
          <w:rStyle w:val="Teksttreci"/>
          <w:rFonts w:eastAsiaTheme="minorHAnsi"/>
        </w:rPr>
        <w:t> </w:t>
      </w:r>
      <w:r w:rsidRPr="2095E096">
        <w:rPr>
          <w:rStyle w:val="Teksttreci"/>
          <w:rFonts w:eastAsiaTheme="minorHAnsi"/>
        </w:rPr>
        <w:t>ust. 6 i</w:t>
      </w:r>
      <w:r>
        <w:rPr>
          <w:rStyle w:val="Teksttreci"/>
          <w:rFonts w:eastAsiaTheme="minorHAnsi"/>
        </w:rPr>
        <w:t> </w:t>
      </w:r>
      <w:r w:rsidRPr="2095E096">
        <w:rPr>
          <w:rStyle w:val="Teksttreci"/>
          <w:rFonts w:eastAsiaTheme="minorHAnsi"/>
        </w:rPr>
        <w:t xml:space="preserve">przedstawieniu go Wykonawcy do wykupu, Wykonawca zobowiązuje się wykupić od TS lub osoby przez TS </w:t>
      </w:r>
      <w:r w:rsidRPr="2095E096">
        <w:rPr>
          <w:rStyle w:val="Teksttreci"/>
          <w:rFonts w:eastAsiaTheme="minorHAnsi"/>
        </w:rPr>
        <w:lastRenderedPageBreak/>
        <w:t>upoważnionej wypełniony weksel własny in blanco w</w:t>
      </w:r>
      <w:r>
        <w:rPr>
          <w:rStyle w:val="Teksttreci"/>
          <w:rFonts w:eastAsiaTheme="minorHAnsi"/>
        </w:rPr>
        <w:t> </w:t>
      </w:r>
      <w:r w:rsidRPr="2095E096">
        <w:rPr>
          <w:rStyle w:val="Teksttreci"/>
          <w:rFonts w:eastAsiaTheme="minorHAnsi"/>
        </w:rPr>
        <w:t>terminie 7 dni od dnia jego przedstawienia do wykupu.</w:t>
      </w:r>
    </w:p>
    <w:p w14:paraId="01E7061F" w14:textId="042CBC76" w:rsidR="00B55801" w:rsidRPr="00307C9F" w:rsidRDefault="001441C8" w:rsidP="00E15F12">
      <w:pPr>
        <w:pStyle w:val="Poziom2"/>
        <w:rPr>
          <w:rStyle w:val="Teksttreci"/>
          <w:rFonts w:eastAsiaTheme="minorHAnsi"/>
        </w:rPr>
      </w:pPr>
      <w:r w:rsidRPr="2095E096">
        <w:rPr>
          <w:rStyle w:val="Teksttreci"/>
          <w:rFonts w:eastAsiaTheme="minorHAnsi"/>
        </w:rPr>
        <w:t>W</w:t>
      </w:r>
      <w:r>
        <w:rPr>
          <w:rStyle w:val="Teksttreci"/>
          <w:rFonts w:eastAsiaTheme="minorHAnsi"/>
        </w:rPr>
        <w:t> </w:t>
      </w:r>
      <w:r w:rsidR="00B55801" w:rsidRPr="2095E096">
        <w:rPr>
          <w:rStyle w:val="Teksttreci"/>
          <w:rFonts w:eastAsiaTheme="minorHAnsi"/>
        </w:rPr>
        <w:t>przypadku wygaśnięcia lub rozwiązania Umowy i</w:t>
      </w:r>
      <w:r w:rsidR="00B55801">
        <w:rPr>
          <w:rStyle w:val="Teksttreci"/>
          <w:rFonts w:eastAsiaTheme="minorHAnsi"/>
        </w:rPr>
        <w:t> </w:t>
      </w:r>
      <w:r w:rsidR="00B55801" w:rsidRPr="2095E096">
        <w:rPr>
          <w:rStyle w:val="Teksttreci"/>
          <w:rFonts w:eastAsiaTheme="minorHAnsi"/>
        </w:rPr>
        <w:t>upływu okresu przedawnienia roszczeń TS z tytułu zwrotu zaliczki lub Wynagrodzenia Prowizyjnego, o</w:t>
      </w:r>
      <w:r w:rsidR="00B55801">
        <w:rPr>
          <w:rStyle w:val="Teksttreci"/>
          <w:rFonts w:eastAsiaTheme="minorHAnsi"/>
        </w:rPr>
        <w:t> </w:t>
      </w:r>
      <w:r w:rsidR="00B55801" w:rsidRPr="2095E096">
        <w:rPr>
          <w:rStyle w:val="Teksttreci"/>
          <w:rFonts w:eastAsiaTheme="minorHAnsi"/>
        </w:rPr>
        <w:t>których mowa w </w:t>
      </w:r>
      <w:r w:rsidR="00290670">
        <w:rPr>
          <w:rStyle w:val="Teksttreci"/>
          <w:rFonts w:eastAsiaTheme="minorHAnsi"/>
          <w:highlight w:val="yellow"/>
        </w:rPr>
        <w:fldChar w:fldCharType="begin"/>
      </w:r>
      <w:r w:rsidR="00290670">
        <w:rPr>
          <w:rStyle w:val="Teksttreci"/>
          <w:rFonts w:eastAsiaTheme="minorHAnsi"/>
        </w:rPr>
        <w:instrText xml:space="preserve"> REF _Ref224822022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§5 ust. 6</w:t>
      </w:r>
      <w:r w:rsidR="00290670">
        <w:rPr>
          <w:rStyle w:val="Teksttreci"/>
          <w:rFonts w:eastAsiaTheme="minorHAnsi"/>
          <w:highlight w:val="yellow"/>
        </w:rPr>
        <w:fldChar w:fldCharType="end"/>
      </w:r>
      <w:r w:rsidR="00B55801" w:rsidRPr="2095E096">
        <w:rPr>
          <w:rStyle w:val="Teksttreci"/>
          <w:rFonts w:eastAsiaTheme="minorHAnsi"/>
        </w:rPr>
        <w:t xml:space="preserve"> Umowy oraz z</w:t>
      </w:r>
      <w:r w:rsidR="00B55801">
        <w:rPr>
          <w:rStyle w:val="Teksttreci"/>
          <w:rFonts w:eastAsiaTheme="minorHAnsi"/>
        </w:rPr>
        <w:t> </w:t>
      </w:r>
      <w:r w:rsidR="00B55801" w:rsidRPr="2095E096">
        <w:rPr>
          <w:rStyle w:val="Teksttreci"/>
          <w:rFonts w:eastAsiaTheme="minorHAnsi"/>
        </w:rPr>
        <w:t>tytułu zapłaty kar umownych, o</w:t>
      </w:r>
      <w:r w:rsidR="00B55801">
        <w:rPr>
          <w:rStyle w:val="Teksttreci"/>
          <w:rFonts w:eastAsiaTheme="minorHAnsi"/>
        </w:rPr>
        <w:t> </w:t>
      </w:r>
      <w:r w:rsidR="00B55801" w:rsidRPr="2095E096">
        <w:rPr>
          <w:rStyle w:val="Teksttreci"/>
          <w:rFonts w:eastAsiaTheme="minorHAnsi"/>
        </w:rPr>
        <w:t>których mowa w</w:t>
      </w:r>
      <w:r w:rsidR="00B55801">
        <w:rPr>
          <w:rStyle w:val="Teksttreci"/>
          <w:rFonts w:eastAsiaTheme="minorHAnsi"/>
        </w:rPr>
        <w:t> </w:t>
      </w:r>
      <w:r w:rsidR="00290670">
        <w:rPr>
          <w:rStyle w:val="Teksttreci"/>
          <w:rFonts w:eastAsiaTheme="minorHAnsi"/>
          <w:highlight w:val="yellow"/>
        </w:rPr>
        <w:fldChar w:fldCharType="begin"/>
      </w:r>
      <w:r w:rsidR="00290670">
        <w:rPr>
          <w:rStyle w:val="Teksttreci"/>
          <w:rFonts w:eastAsiaTheme="minorHAnsi"/>
        </w:rPr>
        <w:instrText xml:space="preserve"> REF _Ref224821884 \w \h \d " ust. " </w:instrText>
      </w:r>
      <w:r w:rsidR="00290670">
        <w:rPr>
          <w:rStyle w:val="Teksttreci"/>
          <w:rFonts w:eastAsiaTheme="minorHAnsi"/>
          <w:highlight w:val="yellow"/>
        </w:rPr>
      </w:r>
      <w:r w:rsidR="00290670">
        <w:rPr>
          <w:rStyle w:val="Teksttreci"/>
          <w:rFonts w:eastAsiaTheme="minorHAnsi"/>
          <w:highlight w:val="yellow"/>
        </w:rPr>
        <w:fldChar w:fldCharType="separate"/>
      </w:r>
      <w:r w:rsidR="007D7EDF">
        <w:rPr>
          <w:rStyle w:val="Teksttreci"/>
          <w:rFonts w:eastAsiaTheme="minorHAnsi"/>
        </w:rPr>
        <w:t>§13</w:t>
      </w:r>
      <w:r w:rsidR="00290670">
        <w:rPr>
          <w:rStyle w:val="Teksttreci"/>
          <w:rFonts w:eastAsiaTheme="minorHAnsi"/>
          <w:highlight w:val="yellow"/>
        </w:rPr>
        <w:fldChar w:fldCharType="end"/>
      </w:r>
      <w:r w:rsidR="00B55801" w:rsidRPr="2095E096">
        <w:rPr>
          <w:rStyle w:val="Teksttreci"/>
          <w:rFonts w:eastAsiaTheme="minorHAnsi"/>
        </w:rPr>
        <w:t xml:space="preserve"> Umowy, a</w:t>
      </w:r>
      <w:r w:rsidR="00B55801">
        <w:rPr>
          <w:rStyle w:val="Teksttreci"/>
          <w:rFonts w:eastAsiaTheme="minorHAnsi"/>
        </w:rPr>
        <w:t> </w:t>
      </w:r>
      <w:r w:rsidR="00B55801" w:rsidRPr="2095E096">
        <w:rPr>
          <w:rStyle w:val="Teksttreci"/>
          <w:rFonts w:eastAsiaTheme="minorHAnsi"/>
        </w:rPr>
        <w:t>także w</w:t>
      </w:r>
      <w:r w:rsidR="00B55801">
        <w:rPr>
          <w:rStyle w:val="Teksttreci"/>
          <w:rFonts w:eastAsiaTheme="minorHAnsi"/>
        </w:rPr>
        <w:t> </w:t>
      </w:r>
      <w:r w:rsidR="00B55801" w:rsidRPr="2095E096">
        <w:rPr>
          <w:rStyle w:val="Teksttreci"/>
          <w:rFonts w:eastAsiaTheme="minorHAnsi"/>
        </w:rPr>
        <w:t>przypadku całkowitej zapłaty powołanych zobowiązań Wykonawcy (włącznie z</w:t>
      </w:r>
      <w:r w:rsidR="00B55801">
        <w:rPr>
          <w:rStyle w:val="Teksttreci"/>
          <w:rFonts w:eastAsiaTheme="minorHAnsi"/>
        </w:rPr>
        <w:t> </w:t>
      </w:r>
      <w:r w:rsidR="00B55801" w:rsidRPr="2095E096">
        <w:rPr>
          <w:rStyle w:val="Teksttreci"/>
          <w:rFonts w:eastAsiaTheme="minorHAnsi"/>
        </w:rPr>
        <w:t>należnościami ubocznymi) TS niezwłocznie zwróci Wykonawcy weksel, o</w:t>
      </w:r>
      <w:r w:rsidR="00B55801">
        <w:rPr>
          <w:rStyle w:val="Teksttreci"/>
          <w:rFonts w:eastAsiaTheme="minorHAnsi"/>
        </w:rPr>
        <w:t> </w:t>
      </w:r>
      <w:r w:rsidR="00B55801" w:rsidRPr="2095E096">
        <w:rPr>
          <w:rStyle w:val="Teksttreci"/>
          <w:rFonts w:eastAsiaTheme="minorHAnsi"/>
        </w:rPr>
        <w:t>którym mowa w</w:t>
      </w:r>
      <w:r w:rsidR="00B55801">
        <w:rPr>
          <w:rStyle w:val="Teksttreci"/>
          <w:rFonts w:eastAsiaTheme="minorHAnsi"/>
        </w:rPr>
        <w:t> </w:t>
      </w:r>
      <w:r w:rsidR="00B55801" w:rsidRPr="2095E096">
        <w:rPr>
          <w:rStyle w:val="Teksttreci"/>
          <w:rFonts w:eastAsiaTheme="minorHAnsi"/>
        </w:rPr>
        <w:t>ust. 6.</w:t>
      </w:r>
    </w:p>
    <w:p w14:paraId="16E296C6" w14:textId="418B05CD" w:rsidR="00B55801" w:rsidRPr="00C940C7" w:rsidRDefault="00B55801" w:rsidP="00B55801">
      <w:pPr>
        <w:pStyle w:val="Poziom1"/>
      </w:pPr>
      <w:bookmarkStart w:id="24" w:name="_Toc184745870"/>
      <w:r w:rsidRPr="00C940C7">
        <w:br/>
        <w:t xml:space="preserve">Klauzula </w:t>
      </w:r>
      <w:proofErr w:type="spellStart"/>
      <w:r w:rsidRPr="00C940C7">
        <w:t>compliance</w:t>
      </w:r>
      <w:bookmarkEnd w:id="24"/>
      <w:proofErr w:type="spellEnd"/>
    </w:p>
    <w:p w14:paraId="0DBEF6A9" w14:textId="7154BF4A" w:rsidR="00B55801" w:rsidRPr="008E7C74" w:rsidRDefault="00B55801" w:rsidP="001C57F6">
      <w:pPr>
        <w:pStyle w:val="Poziom2"/>
      </w:pPr>
      <w:r w:rsidRPr="2095E096">
        <w:t>TS oświadcza, że prowadzi działalność w</w:t>
      </w:r>
      <w:r>
        <w:t> </w:t>
      </w:r>
      <w:r w:rsidRPr="2095E096">
        <w:t>sposób odpowiedzialny tj. zgodnie z</w:t>
      </w:r>
      <w:r>
        <w:t> </w:t>
      </w:r>
      <w:r w:rsidRPr="2095E096">
        <w:t>przyjętymi normami etycznymi, przepisami obowiązującego prawa oraz zasadami wynikającymi z</w:t>
      </w:r>
      <w:r>
        <w:t> </w:t>
      </w:r>
      <w:r w:rsidRPr="2095E096">
        <w:t xml:space="preserve">Kodeksu Odpowiedzialnego Biznesu Grupy TAURON, dostępnego na stronie internetowej </w:t>
      </w:r>
      <w:hyperlink r:id="rId18">
        <w:r w:rsidRPr="2095E096">
          <w:t>www.tauron.pl</w:t>
        </w:r>
      </w:hyperlink>
      <w:r w:rsidRPr="2095E096">
        <w:t>.</w:t>
      </w:r>
    </w:p>
    <w:p w14:paraId="72097BDF" w14:textId="39E50851" w:rsidR="00B55801" w:rsidRPr="008E7C74" w:rsidRDefault="00B55801" w:rsidP="001C57F6">
      <w:pPr>
        <w:pStyle w:val="Poziom2"/>
      </w:pPr>
      <w:r w:rsidRPr="2095E096">
        <w:t>Wykonawca oświadcza, że zapoznał się z</w:t>
      </w:r>
      <w:r>
        <w:t> </w:t>
      </w:r>
      <w:r w:rsidRPr="2095E096">
        <w:t>postanowieniami Kodeksu Odpowiedzialnego Biznesu Grupy TAURON i</w:t>
      </w:r>
      <w:r>
        <w:t> </w:t>
      </w:r>
      <w:r w:rsidRPr="2095E096">
        <w:t xml:space="preserve">Kodeksu Postępowania dla Kontrahentów Grupy TAURON (dostępnego pod linkiem </w:t>
      </w:r>
      <w:r w:rsidRPr="00E15F12">
        <w:t>https://swoz.tauron.pl/platform/application?MP_action=repositoryList&amp;folder=000f0003&amp;MP_module=intranetRepository</w:t>
      </w:r>
      <w:r w:rsidRPr="2095E096">
        <w:t>) oraz że zobowiązuje się ich przestrzegać w</w:t>
      </w:r>
      <w:r>
        <w:t> </w:t>
      </w:r>
      <w:r w:rsidRPr="2095E096">
        <w:t>trakcie współpracy ze Spółkami Grupy. Wykonawca oświadcza, że powyższe zasady będą również stosowane przez wszelkie osoby zaangażowane w</w:t>
      </w:r>
      <w:r>
        <w:t> </w:t>
      </w:r>
      <w:r w:rsidRPr="2095E096">
        <w:t>wykonanie niniejszej Umowy (pracownicy, podwykonawcy, osoby trzecie).  Za wszystkie działania lub zaniechania stanowiące naruszenia powyższych zasad dokonane przez osoby, którym powierza wykonanie Umowy (pracownicy, podwykonawcy, osoby trzecie) Wykonawca</w:t>
      </w:r>
      <w:r w:rsidRPr="2095E096">
        <w:rPr>
          <w:b/>
          <w:bCs/>
        </w:rPr>
        <w:t xml:space="preserve"> </w:t>
      </w:r>
      <w:r w:rsidRPr="2095E096">
        <w:t>ponosi odpowiedzialności jak za działania własne. TS zastrzega sobie możliwość przeprowadzenia audytów osobiście lub przez upoważnione osoby, w</w:t>
      </w:r>
      <w:r>
        <w:t> </w:t>
      </w:r>
      <w:r w:rsidRPr="2095E096">
        <w:t>celu weryfikacji stosowania postanowień Kodeksu Postępowania dla Kontrahentów Grupy TAURON.</w:t>
      </w:r>
    </w:p>
    <w:p w14:paraId="70E208FA" w14:textId="77777777" w:rsidR="00B55801" w:rsidRPr="008E7C74" w:rsidRDefault="00B55801" w:rsidP="001C57F6">
      <w:pPr>
        <w:pStyle w:val="Poziom2"/>
      </w:pPr>
      <w:r w:rsidRPr="2095E096">
        <w:t>Wykonawca oświadcza, że zapoznał się z</w:t>
      </w:r>
      <w:r>
        <w:t> </w:t>
      </w:r>
      <w:r w:rsidRPr="2095E096">
        <w:t>postanowieniami Polityki Poszanowania Praw Człowieka w</w:t>
      </w:r>
      <w:r>
        <w:t> </w:t>
      </w:r>
      <w:r w:rsidRPr="2095E096">
        <w:t>Grupie TAURON, dostępnej na stronie internetowej www.tauron.pl oraz zobowiązuje się do jej przestrzegania w</w:t>
      </w:r>
      <w:r>
        <w:t> </w:t>
      </w:r>
      <w:r w:rsidRPr="2095E096">
        <w:t>trakcie współpracy ze Spółkami Grupy TAURON.</w:t>
      </w:r>
    </w:p>
    <w:p w14:paraId="2A7F5F79" w14:textId="77777777" w:rsidR="00B55801" w:rsidRPr="008E7C74" w:rsidRDefault="00B55801" w:rsidP="001C57F6">
      <w:pPr>
        <w:pStyle w:val="Poziom2"/>
      </w:pPr>
      <w:r w:rsidRPr="2095E096">
        <w:t>Wykonawca oświadcza, iż zobowiązuje się do przeciwdziałania naruszeniom w</w:t>
      </w:r>
      <w:r>
        <w:t> </w:t>
      </w:r>
      <w:r w:rsidRPr="2095E096">
        <w:t>obszarze praw człowieka i</w:t>
      </w:r>
      <w:r>
        <w:t> </w:t>
      </w:r>
      <w:r w:rsidRPr="2095E096">
        <w:t>podstawowych wolności oraz do przestrzegania i</w:t>
      </w:r>
      <w:r>
        <w:t> </w:t>
      </w:r>
      <w:r w:rsidRPr="2095E096">
        <w:t>podjęcia niezbędnych starań w</w:t>
      </w:r>
      <w:r>
        <w:t> </w:t>
      </w:r>
      <w:r w:rsidRPr="2095E096">
        <w:t>celu zobowiązania swoich pracowników, dostawców i</w:t>
      </w:r>
      <w:r>
        <w:t> </w:t>
      </w:r>
      <w:r w:rsidRPr="2095E096">
        <w:t>podwykonawców do przestrzegania przepisów krajowych, europejskich i</w:t>
      </w:r>
      <w:r>
        <w:t> </w:t>
      </w:r>
      <w:r w:rsidRPr="2095E096">
        <w:t>międzynarodowych w</w:t>
      </w:r>
      <w:r>
        <w:t> </w:t>
      </w:r>
      <w:r w:rsidRPr="2095E096">
        <w:t>zakresie praw człowieka.</w:t>
      </w:r>
    </w:p>
    <w:p w14:paraId="737E7A26" w14:textId="77777777" w:rsidR="00B55801" w:rsidRDefault="00B55801" w:rsidP="001C57F6">
      <w:pPr>
        <w:pStyle w:val="Poziom2"/>
      </w:pPr>
      <w:r w:rsidRPr="2095E096">
        <w:t>Wykonawca oświadcza, iż będzie powstrzymywać się i</w:t>
      </w:r>
      <w:r>
        <w:t> </w:t>
      </w:r>
      <w:r w:rsidRPr="2095E096">
        <w:t>wymagać od swoich pracowników, dostawców i</w:t>
      </w:r>
      <w:r>
        <w:t> </w:t>
      </w:r>
      <w:r w:rsidRPr="2095E096">
        <w:t>podwykonawców powstrzymywania się od łamania praw człowieka, w</w:t>
      </w:r>
      <w:r>
        <w:t> </w:t>
      </w:r>
      <w:r w:rsidRPr="2095E096">
        <w:t>tym w</w:t>
      </w:r>
      <w:r>
        <w:t> </w:t>
      </w:r>
      <w:r w:rsidRPr="2095E096">
        <w:t>szczególności zatrudniania dzieci, wykorzystywania pracy przymusowej oraz wszelkich przejawów dyskryminacji.</w:t>
      </w:r>
    </w:p>
    <w:p w14:paraId="5620F1CC" w14:textId="58EB0A78" w:rsidR="00B55801" w:rsidRDefault="00B55801" w:rsidP="001C57F6">
      <w:pPr>
        <w:pStyle w:val="Poziom1"/>
      </w:pPr>
      <w:r w:rsidRPr="00C940C7">
        <w:br/>
      </w:r>
      <w:r w:rsidR="007C14FF">
        <w:t>Klauzula zrównoważonego rozwoju</w:t>
      </w:r>
      <w:r w:rsidRPr="00C940C7">
        <w:t xml:space="preserve"> (ESG)</w:t>
      </w:r>
    </w:p>
    <w:p w14:paraId="74F26658" w14:textId="2CD9FC89" w:rsidR="00FF5AA6" w:rsidRPr="001C57F6" w:rsidRDefault="00BA6FCD" w:rsidP="001C57F6">
      <w:pPr>
        <w:pStyle w:val="Poziom2"/>
      </w:pPr>
      <w:r>
        <w:t xml:space="preserve">TS </w:t>
      </w:r>
      <w:r w:rsidR="00FF5AA6" w:rsidRPr="001C57F6">
        <w:t xml:space="preserve">dąży do prowadzenia zrównoważonej działalności gospodarczej, </w:t>
      </w:r>
      <w:r w:rsidR="00CE17F1" w:rsidRPr="001C57F6">
        <w:t>w</w:t>
      </w:r>
      <w:r w:rsidR="00CE17F1">
        <w:t> </w:t>
      </w:r>
      <w:r w:rsidR="00FF5AA6" w:rsidRPr="001C57F6">
        <w:t xml:space="preserve">tym </w:t>
      </w:r>
      <w:r w:rsidR="00CE17F1" w:rsidRPr="001C57F6">
        <w:t>w</w:t>
      </w:r>
      <w:r w:rsidR="00CE17F1">
        <w:t> </w:t>
      </w:r>
      <w:r w:rsidR="00FF5AA6" w:rsidRPr="001C57F6">
        <w:t xml:space="preserve">szczególności do minimalizacji negatywnego wpływu na środowisko, dbałości </w:t>
      </w:r>
      <w:r w:rsidR="00CE17F1" w:rsidRPr="001C57F6">
        <w:t>o</w:t>
      </w:r>
      <w:r w:rsidR="00CE17F1">
        <w:t> </w:t>
      </w:r>
      <w:r w:rsidR="00FF5AA6" w:rsidRPr="001C57F6">
        <w:t xml:space="preserve">interesy społeczne oraz przestrzegania zasad etycznych, jak również zobowiązany jest/ należy do grupy kapitałowej, której jednostka dominująca zobowiązana jest do wdrożenia postanowień Dyrektywy </w:t>
      </w:r>
      <w:r w:rsidR="00FF5AA6" w:rsidRPr="001C57F6">
        <w:lastRenderedPageBreak/>
        <w:t xml:space="preserve">Parlamentu Europejskiego </w:t>
      </w:r>
      <w:r w:rsidR="00CE17F1" w:rsidRPr="001C57F6">
        <w:t>i</w:t>
      </w:r>
      <w:r w:rsidR="00CE17F1">
        <w:t> </w:t>
      </w:r>
      <w:r w:rsidR="00FF5AA6" w:rsidRPr="001C57F6">
        <w:t xml:space="preserve">Rady (UE) 2022/2464 </w:t>
      </w:r>
      <w:r w:rsidR="00CE17F1" w:rsidRPr="001C57F6">
        <w:t>z</w:t>
      </w:r>
      <w:r w:rsidR="00CE17F1">
        <w:t> </w:t>
      </w:r>
      <w:r w:rsidR="00FF5AA6" w:rsidRPr="001C57F6">
        <w:t xml:space="preserve">dnia 14 grudnia 2022 r. </w:t>
      </w:r>
      <w:r w:rsidR="00CE17F1" w:rsidRPr="001C57F6">
        <w:t>w</w:t>
      </w:r>
      <w:r w:rsidR="00CE17F1">
        <w:t> </w:t>
      </w:r>
      <w:r w:rsidR="00FF5AA6" w:rsidRPr="001C57F6">
        <w:t xml:space="preserve">sprawie zmiany rozporządzenia (UE) nr 537/2014, dyrektywy 2004/109/WE, dyrektywy 2006/43/WE oraz dyrektywy 2013/34/UE </w:t>
      </w:r>
      <w:r w:rsidR="00CE17F1" w:rsidRPr="001C57F6">
        <w:t>w</w:t>
      </w:r>
      <w:r w:rsidR="00CE17F1">
        <w:t> </w:t>
      </w:r>
      <w:r w:rsidR="00FF5AA6" w:rsidRPr="001C57F6">
        <w:t xml:space="preserve">odniesieniu do sprawozdawczości przedsiębiorstw </w:t>
      </w:r>
      <w:r w:rsidR="00CE17F1" w:rsidRPr="001C57F6">
        <w:t>w</w:t>
      </w:r>
      <w:r w:rsidR="00CE17F1">
        <w:t> </w:t>
      </w:r>
      <w:r w:rsidR="00FF5AA6" w:rsidRPr="001C57F6">
        <w:t>zakresie zrównoważonego rozwoju (dyrektywa CSRD).</w:t>
      </w:r>
    </w:p>
    <w:p w14:paraId="124D2D77" w14:textId="4551ECC8" w:rsidR="00FF5AA6" w:rsidRPr="001C57F6" w:rsidRDefault="00FF5AA6" w:rsidP="001C57F6">
      <w:pPr>
        <w:pStyle w:val="Poziom2"/>
      </w:pPr>
      <w:r w:rsidRPr="001C57F6">
        <w:t xml:space="preserve">Wykonawca zobowiązany jest do wykonywania Przedmiotu Umowy </w:t>
      </w:r>
      <w:r w:rsidR="00CE17F1" w:rsidRPr="001C57F6">
        <w:t>z</w:t>
      </w:r>
      <w:r w:rsidR="00CE17F1">
        <w:t> </w:t>
      </w:r>
      <w:r w:rsidRPr="001C57F6">
        <w:t xml:space="preserve">wykorzystaniem zasobów, środków, rozwiązań </w:t>
      </w:r>
      <w:r w:rsidR="00CE17F1" w:rsidRPr="001C57F6">
        <w:t>i</w:t>
      </w:r>
      <w:r w:rsidR="00CE17F1">
        <w:t> </w:t>
      </w:r>
      <w:r w:rsidRPr="001C57F6">
        <w:t xml:space="preserve">sposobów realizujących zasadę zrównoważonego rozwoju, określonych </w:t>
      </w:r>
      <w:r w:rsidR="00CE17F1" w:rsidRPr="001C57F6">
        <w:t>w</w:t>
      </w:r>
      <w:r w:rsidR="00CE17F1">
        <w:t> </w:t>
      </w:r>
      <w:r w:rsidRPr="003E0ED8">
        <w:rPr>
          <w:b/>
          <w:bCs/>
        </w:rPr>
        <w:t xml:space="preserve">Załączniku nr </w:t>
      </w:r>
      <w:r w:rsidR="007C14FF" w:rsidRPr="003E0ED8">
        <w:rPr>
          <w:b/>
          <w:bCs/>
        </w:rPr>
        <w:t>1</w:t>
      </w:r>
      <w:r w:rsidR="003E0ED8">
        <w:rPr>
          <w:b/>
          <w:bCs/>
        </w:rPr>
        <w:t>7</w:t>
      </w:r>
      <w:r w:rsidRPr="001C57F6">
        <w:t xml:space="preserve"> do Umowy.</w:t>
      </w:r>
    </w:p>
    <w:p w14:paraId="35D5EC7F" w14:textId="50998527" w:rsidR="00FF5AA6" w:rsidRPr="001C57F6" w:rsidRDefault="00CE17F1" w:rsidP="001C57F6">
      <w:pPr>
        <w:pStyle w:val="Poziom2"/>
      </w:pPr>
      <w:r w:rsidRPr="001C57F6">
        <w:t>W</w:t>
      </w:r>
      <w:r>
        <w:t> </w:t>
      </w:r>
      <w:r w:rsidR="00FF5AA6" w:rsidRPr="001C57F6">
        <w:t xml:space="preserve">związku ze zobowiązaniem Wykonawcy, </w:t>
      </w:r>
      <w:r w:rsidRPr="001C57F6">
        <w:t>o</w:t>
      </w:r>
      <w:r>
        <w:t> </w:t>
      </w:r>
      <w:r w:rsidR="00FF5AA6" w:rsidRPr="001C57F6">
        <w:t xml:space="preserve">którym mowa </w:t>
      </w:r>
      <w:r w:rsidRPr="001C57F6">
        <w:t>w</w:t>
      </w:r>
      <w:r>
        <w:t> </w:t>
      </w:r>
      <w:r w:rsidR="00FF5AA6" w:rsidRPr="001C57F6">
        <w:t xml:space="preserve">ust. 2, </w:t>
      </w:r>
      <w:r w:rsidRPr="001C57F6">
        <w:t>a</w:t>
      </w:r>
      <w:r>
        <w:t> </w:t>
      </w:r>
      <w:r w:rsidR="00FF5AA6" w:rsidRPr="001C57F6">
        <w:t xml:space="preserve">także obowiązkami </w:t>
      </w:r>
      <w:r w:rsidR="00BA6FCD">
        <w:t>TS</w:t>
      </w:r>
      <w:r w:rsidR="00FF5AA6" w:rsidRPr="001C57F6">
        <w:t xml:space="preserve"> </w:t>
      </w:r>
      <w:r w:rsidRPr="001C57F6">
        <w:t>w</w:t>
      </w:r>
      <w:r>
        <w:t> </w:t>
      </w:r>
      <w:r w:rsidR="00FF5AA6" w:rsidRPr="001C57F6">
        <w:t xml:space="preserve">dziedzinie sprawozdawczości przedsiębiorstw </w:t>
      </w:r>
      <w:r w:rsidRPr="001C57F6">
        <w:t>w</w:t>
      </w:r>
      <w:r>
        <w:t> </w:t>
      </w:r>
      <w:r w:rsidR="00FF5AA6" w:rsidRPr="001C57F6">
        <w:t xml:space="preserve">zakresie zrównoważonego rozwoju, </w:t>
      </w:r>
      <w:r w:rsidRPr="001C57F6">
        <w:t>o</w:t>
      </w:r>
      <w:r>
        <w:t> </w:t>
      </w:r>
      <w:r w:rsidR="00FF5AA6" w:rsidRPr="001C57F6">
        <w:t xml:space="preserve">których mowa </w:t>
      </w:r>
      <w:r w:rsidRPr="001C57F6">
        <w:t>w</w:t>
      </w:r>
      <w:r>
        <w:t> </w:t>
      </w:r>
      <w:r w:rsidR="00FF5AA6" w:rsidRPr="001C57F6">
        <w:t>ust. 1:</w:t>
      </w:r>
    </w:p>
    <w:p w14:paraId="6ADE9BCD" w14:textId="53795803" w:rsidR="00FF5AA6" w:rsidRPr="001C57F6" w:rsidRDefault="00BA6FCD" w:rsidP="001C57F6">
      <w:pPr>
        <w:pStyle w:val="Poziom3"/>
      </w:pPr>
      <w:r>
        <w:t>TS</w:t>
      </w:r>
      <w:r w:rsidR="00FF5AA6" w:rsidRPr="001C57F6">
        <w:t xml:space="preserve"> zastrzega sobie prawo do przeprowadzania, na własny koszt, audytów </w:t>
      </w:r>
      <w:r w:rsidR="00CE17F1" w:rsidRPr="001C57F6">
        <w:t>u</w:t>
      </w:r>
      <w:r w:rsidR="00CE17F1">
        <w:t> </w:t>
      </w:r>
      <w:r w:rsidR="00FF5AA6" w:rsidRPr="001C57F6">
        <w:t xml:space="preserve">Wykonawcy osobiście lub przez podmioty/osoby trzecie wskazane przez </w:t>
      </w:r>
      <w:r>
        <w:t>TS</w:t>
      </w:r>
      <w:r w:rsidR="00FF5AA6" w:rsidRPr="001C57F6">
        <w:t xml:space="preserve">, mających na celu weryfikację zgodności wykonywania Przedmiotu Umowy </w:t>
      </w:r>
      <w:r w:rsidR="00CE17F1" w:rsidRPr="001C57F6">
        <w:t>z</w:t>
      </w:r>
      <w:r w:rsidR="00CE17F1">
        <w:t> </w:t>
      </w:r>
      <w:r w:rsidR="00FF5AA6" w:rsidRPr="001C57F6">
        <w:t xml:space="preserve">zasadą zrównoważonego rozwoju - zakresy audytów określono </w:t>
      </w:r>
      <w:r w:rsidR="00CE17F1" w:rsidRPr="001C57F6">
        <w:t>w</w:t>
      </w:r>
      <w:r w:rsidR="00CE17F1">
        <w:t> </w:t>
      </w:r>
      <w:r w:rsidR="00FF5AA6" w:rsidRPr="003E0ED8">
        <w:rPr>
          <w:b/>
          <w:bCs/>
        </w:rPr>
        <w:t xml:space="preserve">Załączniku nr </w:t>
      </w:r>
      <w:r w:rsidR="007C14FF" w:rsidRPr="003E0ED8">
        <w:rPr>
          <w:b/>
          <w:bCs/>
        </w:rPr>
        <w:t>1</w:t>
      </w:r>
      <w:r w:rsidR="003E0ED8">
        <w:rPr>
          <w:b/>
          <w:bCs/>
        </w:rPr>
        <w:t>7</w:t>
      </w:r>
      <w:r w:rsidR="00FF5AA6" w:rsidRPr="001C57F6">
        <w:t xml:space="preserve"> do Umowy;</w:t>
      </w:r>
    </w:p>
    <w:p w14:paraId="790BF53D" w14:textId="5AB7382D" w:rsidR="00FF5AA6" w:rsidRPr="001C57F6" w:rsidRDefault="00FF5AA6" w:rsidP="001C57F6">
      <w:pPr>
        <w:pStyle w:val="Poziom3"/>
      </w:pPr>
      <w:r w:rsidRPr="001C57F6">
        <w:t xml:space="preserve">Wykonawca na każdorazowe żądanie </w:t>
      </w:r>
      <w:r w:rsidR="00BA6FCD">
        <w:t>TS</w:t>
      </w:r>
      <w:r w:rsidRPr="001C57F6">
        <w:t xml:space="preserve"> udostępni mu dane </w:t>
      </w:r>
      <w:r w:rsidR="00CE17F1" w:rsidRPr="001C57F6">
        <w:t>i</w:t>
      </w:r>
      <w:r w:rsidR="00CE17F1">
        <w:t> </w:t>
      </w:r>
      <w:r w:rsidRPr="001C57F6">
        <w:t xml:space="preserve">informacje dotyczące zrównoważonego rozwoju, </w:t>
      </w:r>
      <w:r w:rsidR="00CE17F1" w:rsidRPr="001C57F6">
        <w:t>w</w:t>
      </w:r>
      <w:r w:rsidR="00CE17F1">
        <w:t> </w:t>
      </w:r>
      <w:r w:rsidRPr="001C57F6">
        <w:t xml:space="preserve">tym, </w:t>
      </w:r>
      <w:r w:rsidR="00CE17F1" w:rsidRPr="001C57F6">
        <w:t>o</w:t>
      </w:r>
      <w:r w:rsidR="00CE17F1">
        <w:t> </w:t>
      </w:r>
      <w:r w:rsidRPr="001C57F6">
        <w:t>ile zostały wdrożone, dotyczące polityki zatrudnienia, strategii klimatycznej, polityki różnorodności, systemów zarządzania środowiskowego, itp.</w:t>
      </w:r>
    </w:p>
    <w:p w14:paraId="5ACC2968" w14:textId="03123178" w:rsidR="00FF5AA6" w:rsidRPr="001C57F6" w:rsidRDefault="00FF5AA6" w:rsidP="001C57F6">
      <w:pPr>
        <w:pStyle w:val="Poziom2"/>
      </w:pPr>
      <w:r w:rsidRPr="001C57F6">
        <w:t xml:space="preserve">TS po wykonaniu audytu </w:t>
      </w:r>
      <w:r w:rsidR="00CE17F1" w:rsidRPr="001C57F6">
        <w:t>u</w:t>
      </w:r>
      <w:r w:rsidR="00CE17F1">
        <w:t> </w:t>
      </w:r>
      <w:r w:rsidRPr="001C57F6">
        <w:t xml:space="preserve">Wykonawcy, </w:t>
      </w:r>
      <w:r w:rsidR="00CE17F1" w:rsidRPr="001C57F6">
        <w:t>w</w:t>
      </w:r>
      <w:r w:rsidR="00CE17F1">
        <w:t> </w:t>
      </w:r>
      <w:r w:rsidRPr="001C57F6">
        <w:t xml:space="preserve">związku </w:t>
      </w:r>
      <w:r w:rsidR="00CE17F1" w:rsidRPr="001C57F6">
        <w:t>z</w:t>
      </w:r>
      <w:r w:rsidR="00CE17F1">
        <w:t> </w:t>
      </w:r>
      <w:r w:rsidRPr="001C57F6">
        <w:t xml:space="preserve">realizacją Przedmiotu Umowy, przedłoży Wykonawcy pisemny raport, </w:t>
      </w:r>
      <w:r w:rsidR="00CE17F1" w:rsidRPr="001C57F6">
        <w:t>w</w:t>
      </w:r>
      <w:r w:rsidR="00CE17F1">
        <w:t> </w:t>
      </w:r>
      <w:r w:rsidRPr="001C57F6">
        <w:t xml:space="preserve">którym </w:t>
      </w:r>
      <w:r w:rsidR="00CE17F1" w:rsidRPr="001C57F6">
        <w:t>w</w:t>
      </w:r>
      <w:r w:rsidR="00CE17F1">
        <w:t> </w:t>
      </w:r>
      <w:r w:rsidRPr="001C57F6">
        <w:t xml:space="preserve">razie konieczności wskazane będą działania naprawcze konieczne do wdrożenia </w:t>
      </w:r>
      <w:r w:rsidR="00CE17F1" w:rsidRPr="001C57F6">
        <w:t>u</w:t>
      </w:r>
      <w:r w:rsidR="00CE17F1">
        <w:t> </w:t>
      </w:r>
      <w:r w:rsidRPr="001C57F6">
        <w:t xml:space="preserve">Wykonawcy Raport </w:t>
      </w:r>
      <w:r w:rsidR="00CE17F1" w:rsidRPr="001C57F6">
        <w:t>z</w:t>
      </w:r>
      <w:r w:rsidR="00CE17F1">
        <w:t> </w:t>
      </w:r>
      <w:r w:rsidRPr="001C57F6">
        <w:t xml:space="preserve">przeprowadzonego audytu będzie przesłany na adres e-mail </w:t>
      </w:r>
      <w:r w:rsidR="001C57F6" w:rsidRPr="001C57F6">
        <w:rPr>
          <w:highlight w:val="yellow"/>
        </w:rPr>
        <w:t>[...]</w:t>
      </w:r>
      <w:r w:rsidRPr="001C57F6">
        <w:t xml:space="preserve"> lub przekazany osobiście </w:t>
      </w:r>
      <w:r w:rsidR="001C57F6" w:rsidRPr="001C57F6">
        <w:rPr>
          <w:highlight w:val="yellow"/>
        </w:rPr>
        <w:t>[...]</w:t>
      </w:r>
      <w:r w:rsidR="001C57F6">
        <w:t>.</w:t>
      </w:r>
    </w:p>
    <w:p w14:paraId="655D6B8C" w14:textId="57A1D204" w:rsidR="00FF5AA6" w:rsidRPr="001C57F6" w:rsidRDefault="00FF5AA6" w:rsidP="001C57F6">
      <w:pPr>
        <w:pStyle w:val="Poziom2"/>
      </w:pPr>
      <w:r w:rsidRPr="001C57F6">
        <w:t xml:space="preserve">Wykonawca zapozna się </w:t>
      </w:r>
      <w:r w:rsidR="00CE17F1" w:rsidRPr="001C57F6">
        <w:t>z</w:t>
      </w:r>
      <w:r w:rsidR="00CE17F1">
        <w:t> </w:t>
      </w:r>
      <w:r w:rsidRPr="001C57F6">
        <w:t xml:space="preserve">rekomendacjami zawartymi </w:t>
      </w:r>
      <w:r w:rsidR="00CE17F1" w:rsidRPr="001C57F6">
        <w:t>w</w:t>
      </w:r>
      <w:r w:rsidR="00CE17F1">
        <w:t> </w:t>
      </w:r>
      <w:r w:rsidRPr="001C57F6">
        <w:t xml:space="preserve">raporcie </w:t>
      </w:r>
      <w:r w:rsidR="00CE17F1" w:rsidRPr="001C57F6">
        <w:t>z</w:t>
      </w:r>
      <w:r w:rsidR="00CE17F1">
        <w:t> </w:t>
      </w:r>
      <w:r w:rsidRPr="001C57F6">
        <w:t xml:space="preserve">audytu </w:t>
      </w:r>
      <w:r w:rsidR="00CE17F1" w:rsidRPr="001C57F6">
        <w:t>i</w:t>
      </w:r>
      <w:r w:rsidR="00CE17F1">
        <w:t> </w:t>
      </w:r>
      <w:r w:rsidR="00CE17F1" w:rsidRPr="001C57F6">
        <w:t>w</w:t>
      </w:r>
      <w:r w:rsidR="00CE17F1">
        <w:t> </w:t>
      </w:r>
      <w:r w:rsidRPr="001C57F6">
        <w:t xml:space="preserve">razie konieczności prześle swoje uwagi, </w:t>
      </w:r>
      <w:r w:rsidR="00CE17F1" w:rsidRPr="001C57F6">
        <w:t>i</w:t>
      </w:r>
      <w:r w:rsidR="00CE17F1">
        <w:t> </w:t>
      </w:r>
      <w:r w:rsidRPr="001C57F6">
        <w:t>zastrzeżenia do 7 dni od daty otrzymania raportu.</w:t>
      </w:r>
    </w:p>
    <w:p w14:paraId="4BF3C1DC" w14:textId="00ABB58B" w:rsidR="00FF5AA6" w:rsidRPr="001C57F6" w:rsidRDefault="00BA6FCD" w:rsidP="001C57F6">
      <w:pPr>
        <w:pStyle w:val="Poziom2"/>
      </w:pPr>
      <w:r>
        <w:t>TS</w:t>
      </w:r>
      <w:r w:rsidR="00FF5AA6" w:rsidRPr="001C57F6">
        <w:t xml:space="preserve"> zapozna się </w:t>
      </w:r>
      <w:r w:rsidR="00CE17F1" w:rsidRPr="001C57F6">
        <w:t>z</w:t>
      </w:r>
      <w:r w:rsidR="00CE17F1">
        <w:t> </w:t>
      </w:r>
      <w:r w:rsidR="00FF5AA6" w:rsidRPr="001C57F6">
        <w:t xml:space="preserve">uwagami Wykonawcy, </w:t>
      </w:r>
      <w:r w:rsidR="00CE17F1" w:rsidRPr="001C57F6">
        <w:t>o</w:t>
      </w:r>
      <w:r w:rsidR="00CE17F1">
        <w:t> </w:t>
      </w:r>
      <w:r w:rsidR="00FF5AA6" w:rsidRPr="001C57F6">
        <w:t xml:space="preserve">których mowa </w:t>
      </w:r>
      <w:r w:rsidR="00CE17F1" w:rsidRPr="001C57F6">
        <w:t>w</w:t>
      </w:r>
      <w:r w:rsidR="00CE17F1">
        <w:t> </w:t>
      </w:r>
      <w:r w:rsidR="00FF5AA6" w:rsidRPr="001C57F6">
        <w:t xml:space="preserve">ust. 5 </w:t>
      </w:r>
      <w:r w:rsidR="00CE17F1" w:rsidRPr="001C57F6">
        <w:t>i</w:t>
      </w:r>
      <w:r w:rsidR="00CE17F1">
        <w:t> </w:t>
      </w:r>
      <w:r w:rsidR="00FF5AA6" w:rsidRPr="001C57F6">
        <w:t xml:space="preserve">prześle odpowiedź Wykonawcy </w:t>
      </w:r>
      <w:r w:rsidR="00CE17F1" w:rsidRPr="001C57F6">
        <w:t>w</w:t>
      </w:r>
      <w:r w:rsidR="00CE17F1">
        <w:t> </w:t>
      </w:r>
      <w:r w:rsidR="00FF5AA6" w:rsidRPr="001C57F6">
        <w:t>terminie 7 dni od ich otrzymania.</w:t>
      </w:r>
    </w:p>
    <w:p w14:paraId="6160F341" w14:textId="0C5D0580" w:rsidR="00FF5AA6" w:rsidRPr="001C57F6" w:rsidRDefault="00FF5AA6" w:rsidP="001C57F6">
      <w:pPr>
        <w:pStyle w:val="Poziom2"/>
      </w:pPr>
      <w:r w:rsidRPr="001C57F6">
        <w:t xml:space="preserve">Jeżeli </w:t>
      </w:r>
      <w:r w:rsidR="00CE17F1" w:rsidRPr="001C57F6">
        <w:t>w</w:t>
      </w:r>
      <w:r w:rsidR="00CE17F1">
        <w:t> </w:t>
      </w:r>
      <w:r w:rsidRPr="001C57F6">
        <w:t>ramach audytu zostaną stwierdzone uchybienia skutkujące koniecznością podjęcia działań naprawczych, Wykonawca wdroży je na własny koszt.</w:t>
      </w:r>
    </w:p>
    <w:p w14:paraId="04E55C78" w14:textId="6EFDA47B" w:rsidR="00FF5AA6" w:rsidRPr="001C57F6" w:rsidRDefault="00BA6FCD" w:rsidP="001C57F6">
      <w:pPr>
        <w:pStyle w:val="Poziom2"/>
      </w:pPr>
      <w:r>
        <w:t>TS</w:t>
      </w:r>
      <w:r w:rsidR="00FF5AA6" w:rsidRPr="001C57F6">
        <w:t xml:space="preserve"> zastrzega sobie możliwość powiadomienia odpowiednich służb, </w:t>
      </w:r>
      <w:r w:rsidR="00CE17F1" w:rsidRPr="001C57F6">
        <w:t>w</w:t>
      </w:r>
      <w:r w:rsidR="00CE17F1">
        <w:t> </w:t>
      </w:r>
      <w:r w:rsidR="00FF5AA6" w:rsidRPr="001C57F6">
        <w:t xml:space="preserve">szczególności: Państwowej Inspekcji Pracy, Policji, Wojewódzkiego Inspektora Ochrony Środowiska, Urząd Dozoru Technicznego </w:t>
      </w:r>
      <w:r w:rsidR="00CE17F1" w:rsidRPr="001C57F6">
        <w:t>o</w:t>
      </w:r>
      <w:r w:rsidR="00CE17F1">
        <w:t> </w:t>
      </w:r>
      <w:r w:rsidR="00FF5AA6" w:rsidRPr="001C57F6">
        <w:t>zaistniałych naruszeniach przepisów prawa.</w:t>
      </w:r>
    </w:p>
    <w:p w14:paraId="274035C5" w14:textId="7B3AF11E" w:rsidR="00FF5AA6" w:rsidRDefault="00FF5AA6" w:rsidP="001C57F6">
      <w:pPr>
        <w:pStyle w:val="Poziom2"/>
      </w:pPr>
      <w:r w:rsidRPr="001C57F6">
        <w:t xml:space="preserve">Zapisy ust. 2  mają zastosowanie do wszystkich podwykonawców </w:t>
      </w:r>
      <w:r w:rsidR="00CE17F1" w:rsidRPr="001C57F6">
        <w:t>i</w:t>
      </w:r>
      <w:r w:rsidR="00CE17F1">
        <w:t> </w:t>
      </w:r>
      <w:r w:rsidRPr="001C57F6">
        <w:t xml:space="preserve">ich pracowników, którymi posługuje się Wykonawca </w:t>
      </w:r>
      <w:r w:rsidR="00CE17F1" w:rsidRPr="001C57F6">
        <w:t>w</w:t>
      </w:r>
      <w:r w:rsidR="00CE17F1">
        <w:t> </w:t>
      </w:r>
      <w:r w:rsidRPr="001C57F6">
        <w:t xml:space="preserve">celu realizacji Przedmiotu Umowy. Wykonawca zobowiązuje się do zawarcia </w:t>
      </w:r>
      <w:r w:rsidR="00CE17F1" w:rsidRPr="001C57F6">
        <w:t>w</w:t>
      </w:r>
      <w:r w:rsidR="00CE17F1">
        <w:t> </w:t>
      </w:r>
      <w:r w:rsidRPr="001C57F6">
        <w:t xml:space="preserve">umowach </w:t>
      </w:r>
      <w:r w:rsidR="00CE17F1" w:rsidRPr="001C57F6">
        <w:t>z</w:t>
      </w:r>
      <w:r w:rsidR="00CE17F1">
        <w:t> </w:t>
      </w:r>
      <w:r w:rsidRPr="001C57F6">
        <w:t xml:space="preserve">podmiotami, </w:t>
      </w:r>
      <w:r w:rsidR="00CE17F1" w:rsidRPr="001C57F6">
        <w:t>o</w:t>
      </w:r>
      <w:r w:rsidR="00CE17F1">
        <w:t> </w:t>
      </w:r>
      <w:r w:rsidRPr="001C57F6">
        <w:t xml:space="preserve">których mowa </w:t>
      </w:r>
      <w:r w:rsidR="00CE17F1" w:rsidRPr="001C57F6">
        <w:t>w</w:t>
      </w:r>
      <w:r w:rsidR="00CE17F1">
        <w:t> </w:t>
      </w:r>
      <w:r w:rsidRPr="001C57F6">
        <w:t xml:space="preserve">zdaniu poprzednim zapisów umożliwiających realizację uprawnień </w:t>
      </w:r>
      <w:r w:rsidR="00BA6FCD">
        <w:t>TS</w:t>
      </w:r>
      <w:r w:rsidR="001C57F6">
        <w:t>.</w:t>
      </w:r>
    </w:p>
    <w:p w14:paraId="53451529" w14:textId="5A661282" w:rsidR="007C14FF" w:rsidRDefault="001C57F6" w:rsidP="001C57F6">
      <w:pPr>
        <w:pStyle w:val="Poziom1"/>
      </w:pPr>
      <w:r>
        <w:br/>
      </w:r>
      <w:r w:rsidR="000D5B43">
        <w:t>K</w:t>
      </w:r>
      <w:r w:rsidR="007C14FF">
        <w:t>lauzula antykorupcyjna</w:t>
      </w:r>
    </w:p>
    <w:p w14:paraId="1B19A604" w14:textId="2413D150" w:rsidR="007C14FF" w:rsidRDefault="007C14FF" w:rsidP="001C57F6">
      <w:pPr>
        <w:pStyle w:val="Poziom2"/>
      </w:pPr>
      <w:r>
        <w:t xml:space="preserve">Strony oświadczają, że przeciwdziałają wszelkim praktykom korupcyjnym </w:t>
      </w:r>
      <w:r w:rsidR="00CE17F1">
        <w:t>i </w:t>
      </w:r>
      <w:r>
        <w:t>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4202B06F" w14:textId="0ADF30D4" w:rsidR="007C14FF" w:rsidRDefault="007C14FF" w:rsidP="001C57F6">
      <w:pPr>
        <w:pStyle w:val="Poziom2"/>
      </w:pPr>
      <w:r>
        <w:t xml:space="preserve">Wykonawca oświadcza, że nie oferował, nie przekazywał, ani nie przyjmował żadnych korzyści majątkowych lub osobistych </w:t>
      </w:r>
      <w:r w:rsidR="00CE17F1">
        <w:t>w </w:t>
      </w:r>
      <w:r>
        <w:t xml:space="preserve">celu wpłynięcia na decyzję </w:t>
      </w:r>
      <w:r w:rsidR="00BA6FCD">
        <w:t>TS</w:t>
      </w:r>
      <w:r>
        <w:t xml:space="preserve"> </w:t>
      </w:r>
      <w:r w:rsidR="00CE17F1">
        <w:t>o </w:t>
      </w:r>
      <w:r>
        <w:t xml:space="preserve">wyborze jego oferty jako najkorzystniejszej oraz, że nie podejmował żadnych działań sprzecznych </w:t>
      </w:r>
      <w:r w:rsidR="00CE17F1">
        <w:t>z </w:t>
      </w:r>
      <w:r>
        <w:t xml:space="preserve">prawem lub dobrymi obyczajami. Ponadto Wykonawca oświadcza, że nie brał udziału </w:t>
      </w:r>
      <w:r w:rsidR="00CE17F1">
        <w:t>w </w:t>
      </w:r>
      <w:r>
        <w:t xml:space="preserve">jakichkolwiek </w:t>
      </w:r>
      <w:r>
        <w:lastRenderedPageBreak/>
        <w:t xml:space="preserve">porozumieniach lub ustaleniach </w:t>
      </w:r>
      <w:r w:rsidR="00CE17F1">
        <w:t>z </w:t>
      </w:r>
      <w:r>
        <w:t>innymi podmiotami trzecimi, które miałyby na celu wywarcie wpływu na zawarcie niniejszej Umowy.</w:t>
      </w:r>
    </w:p>
    <w:p w14:paraId="74C49E5C" w14:textId="76AC1C18" w:rsidR="007C14FF" w:rsidRDefault="007C14FF" w:rsidP="001C57F6">
      <w:pPr>
        <w:pStyle w:val="Poziom2"/>
      </w:pPr>
      <w:r>
        <w:t>Wykonawca</w:t>
      </w:r>
      <w:r w:rsidR="00BA6FCD">
        <w:t xml:space="preserve"> </w:t>
      </w:r>
      <w:r>
        <w:t xml:space="preserve">zobowiązuje się do zapobiegania zjawiskom korupcyjnym </w:t>
      </w:r>
      <w:r w:rsidR="00CE17F1">
        <w:t>i </w:t>
      </w:r>
      <w:r>
        <w:t>innym nadużyciom przy wykonaniu niniejszej Umowy.</w:t>
      </w:r>
    </w:p>
    <w:p w14:paraId="3B31FA92" w14:textId="758047BC" w:rsidR="007C14FF" w:rsidRPr="00FF5AA6" w:rsidRDefault="007C14FF" w:rsidP="001C57F6">
      <w:pPr>
        <w:pStyle w:val="Poziom2"/>
      </w:pPr>
      <w:r>
        <w:t xml:space="preserve">Wykonawca oświadcza, że zapoznał się </w:t>
      </w:r>
      <w:r w:rsidR="00CE17F1">
        <w:t>z </w:t>
      </w:r>
      <w:r>
        <w:t xml:space="preserve">postanowieniami Polityki Antykorupcyjnej Grupy TAURON, dostępnej na stronie internetowej https://www.tauron.pl/tauron/o-tauronie/zgodnosc-compliance oraz zobowiązuje się do jej przestrzegania </w:t>
      </w:r>
      <w:r w:rsidR="00CE17F1">
        <w:t>w </w:t>
      </w:r>
      <w:r>
        <w:t>trakcie współpracy ze Spółkami Grupy.</w:t>
      </w:r>
    </w:p>
    <w:p w14:paraId="07D54AC6" w14:textId="61C24EE7" w:rsidR="00B55801" w:rsidRPr="00C940C7" w:rsidRDefault="00B55801" w:rsidP="000D5B43">
      <w:pPr>
        <w:pStyle w:val="Poziom1"/>
      </w:pPr>
      <w:r w:rsidRPr="00C940C7">
        <w:br/>
        <w:t>Postanowienia końcowe</w:t>
      </w:r>
    </w:p>
    <w:p w14:paraId="1CA234D2" w14:textId="77777777" w:rsidR="00B55801" w:rsidRPr="00086DA4" w:rsidRDefault="00B55801" w:rsidP="001C57F6">
      <w:pPr>
        <w:pStyle w:val="Poziom2"/>
      </w:pPr>
      <w:r w:rsidRPr="00086DA4">
        <w:t>Załączniki do Umowy stanowią jej integralną część.</w:t>
      </w:r>
    </w:p>
    <w:p w14:paraId="15D11A2F" w14:textId="77777777" w:rsidR="00B55801" w:rsidRPr="00086DA4" w:rsidRDefault="00B55801" w:rsidP="00B479AF">
      <w:pPr>
        <w:pStyle w:val="Poziom2"/>
      </w:pPr>
      <w:r>
        <w:t>Wszelkie zmiany Umowy powinny być dokonywane w formie pisemnej pod rygorem nieważności, chyba że jej postanowienia wprost zezwalają na dokonywanie czynności w innej formie.</w:t>
      </w:r>
    </w:p>
    <w:p w14:paraId="11E631E7" w14:textId="77777777" w:rsidR="00B55801" w:rsidRDefault="00B55801" w:rsidP="00B479AF">
      <w:pPr>
        <w:pStyle w:val="Poziom2"/>
      </w:pPr>
      <w:r>
        <w:t xml:space="preserve">TS uprawniona jest do zmiany treści załączników do Umowy bądź ich części, bez konieczności zawarcia przez Strony pisemnego aneksu do Umowy, z wyłączeniem postanowień </w:t>
      </w:r>
      <w:r w:rsidRPr="006E1488">
        <w:rPr>
          <w:b/>
          <w:bCs/>
        </w:rPr>
        <w:t>Załącznika nr 4</w:t>
      </w:r>
      <w:r>
        <w:t xml:space="preserve"> do Umowy. Wykonawca zostanie poinformowany o zmianie treści załączników w formie korespondencji elektronicznej przesłanej na adres e-mail osoby reprezentującej Wykonawcę do współpracy z TS.</w:t>
      </w:r>
    </w:p>
    <w:p w14:paraId="47152091" w14:textId="3C7AB235" w:rsidR="00B55801" w:rsidRPr="00086DA4" w:rsidRDefault="001441C8" w:rsidP="00B479AF">
      <w:pPr>
        <w:pStyle w:val="Poziom2"/>
      </w:pPr>
      <w:r w:rsidRPr="4AC5B6C8">
        <w:t>O</w:t>
      </w:r>
      <w:r>
        <w:t> </w:t>
      </w:r>
      <w:r w:rsidR="00B55801" w:rsidRPr="4AC5B6C8">
        <w:t>ile Umowa nie stanowi inaczej, wszelkie oświadczenia, komunikaty, zawiadomienia i</w:t>
      </w:r>
      <w:r w:rsidR="00B55801">
        <w:t> </w:t>
      </w:r>
      <w:r w:rsidR="00B55801" w:rsidRPr="4AC5B6C8">
        <w:t>inne formy komunikacji dokonywane są za pośrednictwem poczty elektronicznej na adresy wskazane w</w:t>
      </w:r>
      <w:r w:rsidR="00B55801">
        <w:t> </w:t>
      </w:r>
      <w:r w:rsidR="00B55801" w:rsidRPr="4AC5B6C8">
        <w:rPr>
          <w:b/>
          <w:bCs/>
        </w:rPr>
        <w:t>Załączniku nr 9</w:t>
      </w:r>
      <w:r w:rsidR="00B55801" w:rsidRPr="4AC5B6C8">
        <w:t xml:space="preserve"> do Umowy. Zmiana danych korespondencyjnych oraz opiekunów Umowy nie stanowi zmiany Umowy, lecz wymaga powiadomienia w</w:t>
      </w:r>
      <w:r w:rsidR="00B55801">
        <w:t> </w:t>
      </w:r>
      <w:r w:rsidR="00B55801" w:rsidRPr="4AC5B6C8">
        <w:t>formie komunikatu za pośrednictwem poczty elektronicznej.</w:t>
      </w:r>
    </w:p>
    <w:p w14:paraId="108F369E" w14:textId="77777777" w:rsidR="00B55801" w:rsidRPr="00086DA4" w:rsidRDefault="00B55801" w:rsidP="00B479AF">
      <w:pPr>
        <w:pStyle w:val="Poziom2"/>
      </w:pPr>
      <w:r w:rsidRPr="00086DA4">
        <w:t>Strony zobowiązują się do wzajemnego informowania o</w:t>
      </w:r>
      <w:r>
        <w:t> </w:t>
      </w:r>
      <w:r w:rsidRPr="00086DA4">
        <w:t>każdorazowej zmianie danych wskazanych w</w:t>
      </w:r>
      <w:r>
        <w:t> </w:t>
      </w:r>
      <w:r w:rsidRPr="00086DA4">
        <w:rPr>
          <w:b/>
          <w:bCs/>
        </w:rPr>
        <w:t>Załączniku nr 9</w:t>
      </w:r>
      <w:r w:rsidRPr="00086DA4">
        <w:t xml:space="preserve"> do Umowy bądź innych danych mających wpływ na prawidłowe wykonywanie Umowy, nie później niż w</w:t>
      </w:r>
      <w:r>
        <w:t> </w:t>
      </w:r>
      <w:r w:rsidRPr="00086DA4">
        <w:t>terminie 3 (trzech) dni od nastąpienia takiej zmiany. W</w:t>
      </w:r>
      <w:r>
        <w:t> </w:t>
      </w:r>
      <w:r w:rsidRPr="00086DA4">
        <w:t>przeciwnym razie korespondencja wysyłana pod dotychczasowe adresy będzie uznawana za skutecznie doręczoną.</w:t>
      </w:r>
    </w:p>
    <w:p w14:paraId="612EFA01" w14:textId="77777777" w:rsidR="00B55801" w:rsidRPr="00086DA4" w:rsidRDefault="00B55801" w:rsidP="00B479AF">
      <w:pPr>
        <w:pStyle w:val="Poziom2"/>
      </w:pPr>
      <w:r>
        <w:t xml:space="preserve">Zmiana </w:t>
      </w:r>
      <w:r w:rsidRPr="2095E096">
        <w:rPr>
          <w:b/>
          <w:bCs/>
        </w:rPr>
        <w:t xml:space="preserve">Załącznika nr 10 </w:t>
      </w:r>
      <w:r>
        <w:t>do Umowy nie stanowi zmiany Umowy, lecz wymaga powiadomienia w formie komunikatu za pośrednictwem poczty elektronicznej z co najmniej 7 (</w:t>
      </w:r>
      <w:proofErr w:type="spellStart"/>
      <w:r>
        <w:t>siedmio</w:t>
      </w:r>
      <w:proofErr w:type="spellEnd"/>
      <w:r>
        <w:t>) dniowym wyprzedzeniem przed datą wdrożenia zmiany.</w:t>
      </w:r>
    </w:p>
    <w:p w14:paraId="6239D174" w14:textId="77777777" w:rsidR="00B55801" w:rsidRPr="00086DA4" w:rsidRDefault="00B55801" w:rsidP="00B479AF">
      <w:pPr>
        <w:pStyle w:val="Poziom2"/>
      </w:pPr>
      <w:r w:rsidRPr="00086DA4">
        <w:t>Jeżeli jakiekolwiek postanowienie Umowy zostanie uznane za nieważne w</w:t>
      </w:r>
      <w:r>
        <w:t> </w:t>
      </w:r>
      <w:r w:rsidRPr="00086DA4">
        <w:t>świetle obowiązującego prawa lub niewykonalne z</w:t>
      </w:r>
      <w:r>
        <w:t> </w:t>
      </w:r>
      <w:r w:rsidRPr="00086DA4">
        <w:t>jakichkolwiek przyczyn, wówczas nieważność lub niewykonalność takiego postanowienia nie wpłynie na ważność pozostałych zapisów Umowy. Ponadto Strony postanawiają, iż w</w:t>
      </w:r>
      <w:r>
        <w:t> </w:t>
      </w:r>
      <w:r w:rsidRPr="00086DA4">
        <w:t>przypadku opisanym w</w:t>
      </w:r>
      <w:r>
        <w:t> </w:t>
      </w:r>
      <w:r w:rsidRPr="00086DA4">
        <w:t>zdaniu poprzednim niezwłocznie przystąpią do zmiany postanowień niewykonalnych lub nieważnych na postanowienia nieobciążone takimi wadami, których treść będzie możliwie zbliżona do treści postanowień uznanych za nieważne lub niewykonalne.</w:t>
      </w:r>
    </w:p>
    <w:p w14:paraId="5F2527DB" w14:textId="06ACF966" w:rsidR="00B55801" w:rsidRPr="00086DA4" w:rsidRDefault="001441C8" w:rsidP="00B479AF">
      <w:pPr>
        <w:pStyle w:val="Poziom2"/>
      </w:pPr>
      <w:r w:rsidRPr="00086DA4">
        <w:t>W</w:t>
      </w:r>
      <w:r>
        <w:t> </w:t>
      </w:r>
      <w:r w:rsidR="00B55801" w:rsidRPr="00086DA4">
        <w:t>sytuacji zmian w</w:t>
      </w:r>
      <w:r w:rsidR="00B55801">
        <w:t> </w:t>
      </w:r>
      <w:r w:rsidR="00B55801" w:rsidRPr="00086DA4">
        <w:t>zakresie stanu prawnego mających wpływ na realizację Umowy i</w:t>
      </w:r>
      <w:r w:rsidR="00B55801">
        <w:t> </w:t>
      </w:r>
      <w:r w:rsidR="00B55801" w:rsidRPr="00086DA4">
        <w:t>równowagę ekonomiczną i</w:t>
      </w:r>
      <w:r w:rsidR="00B55801">
        <w:t> </w:t>
      </w:r>
      <w:r w:rsidR="00B55801" w:rsidRPr="00086DA4">
        <w:t>kontraktową TS, Strony zobowiązują się do renegocjacji pod kątem dostosowania Umowy do nowych okoliczności (zmian prawnych) w</w:t>
      </w:r>
      <w:r w:rsidR="00B55801">
        <w:t> </w:t>
      </w:r>
      <w:r w:rsidR="00B55801" w:rsidRPr="00086DA4">
        <w:t>terminie 14 dni od powzięcia informacji o</w:t>
      </w:r>
      <w:r w:rsidR="00B55801">
        <w:t> </w:t>
      </w:r>
      <w:r w:rsidR="00B55801" w:rsidRPr="00086DA4">
        <w:t>zmianach. W</w:t>
      </w:r>
      <w:r w:rsidR="00B55801">
        <w:t> </w:t>
      </w:r>
      <w:r w:rsidR="00B55801" w:rsidRPr="00086DA4">
        <w:t>przypadku, w</w:t>
      </w:r>
      <w:r w:rsidR="00B55801">
        <w:t> </w:t>
      </w:r>
      <w:r w:rsidR="00B55801" w:rsidRPr="00086DA4">
        <w:t>którym którakolwiek ze Stron nie przystąpi do renegocjacji, Umowa ulega rozwiązaniu w</w:t>
      </w:r>
      <w:r w:rsidR="00B55801">
        <w:t> </w:t>
      </w:r>
      <w:r w:rsidR="00B55801" w:rsidRPr="00086DA4">
        <w:t>trybie wskazanym w</w:t>
      </w:r>
      <w:r w:rsidR="00B55801">
        <w:t> </w:t>
      </w:r>
      <w:r w:rsidR="00290670">
        <w:rPr>
          <w:highlight w:val="yellow"/>
        </w:rPr>
        <w:fldChar w:fldCharType="begin"/>
      </w:r>
      <w:r w:rsidR="00290670">
        <w:instrText xml:space="preserve"> REF _Ref224822060 \w \h \d " ust. " </w:instrText>
      </w:r>
      <w:r w:rsidR="00290670">
        <w:rPr>
          <w:highlight w:val="yellow"/>
        </w:rPr>
      </w:r>
      <w:r w:rsidR="00290670">
        <w:rPr>
          <w:highlight w:val="yellow"/>
        </w:rPr>
        <w:fldChar w:fldCharType="separate"/>
      </w:r>
      <w:r w:rsidR="007D7EDF">
        <w:t>§12 ust. 1</w:t>
      </w:r>
      <w:r w:rsidR="00290670">
        <w:rPr>
          <w:highlight w:val="yellow"/>
        </w:rPr>
        <w:fldChar w:fldCharType="end"/>
      </w:r>
      <w:r w:rsidR="00B55801" w:rsidRPr="00086DA4">
        <w:t xml:space="preserve"> Umowy.</w:t>
      </w:r>
    </w:p>
    <w:p w14:paraId="2F76D8CC" w14:textId="14E1F1AE" w:rsidR="00B55801" w:rsidRPr="00086DA4" w:rsidRDefault="001441C8" w:rsidP="00B479AF">
      <w:pPr>
        <w:pStyle w:val="Poziom2"/>
      </w:pPr>
      <w:r w:rsidRPr="00086DA4">
        <w:lastRenderedPageBreak/>
        <w:t>W</w:t>
      </w:r>
      <w:r>
        <w:t> </w:t>
      </w:r>
      <w:r w:rsidR="00B55801" w:rsidRPr="00086DA4">
        <w:t>sytuacji zmian w</w:t>
      </w:r>
      <w:r w:rsidR="00B55801">
        <w:t> </w:t>
      </w:r>
      <w:r w:rsidR="00B55801" w:rsidRPr="00086DA4">
        <w:t xml:space="preserve">zakresie stanu prawnego mającego wpływ na rozliczenie Wynagrodzenia </w:t>
      </w:r>
      <w:r w:rsidR="00B55801" w:rsidRPr="00370032">
        <w:t>p</w:t>
      </w:r>
      <w:r w:rsidR="00B55801" w:rsidRPr="008765CA">
        <w:t>rowizyjnego</w:t>
      </w:r>
      <w:r w:rsidR="00B55801" w:rsidRPr="00086DA4">
        <w:t xml:space="preserve"> Umowy, Wykonawca nie będzie rościł prawa do Wynagrodzenia </w:t>
      </w:r>
      <w:r w:rsidR="00B55801">
        <w:t>p</w:t>
      </w:r>
      <w:r w:rsidR="00B55801" w:rsidRPr="00086DA4">
        <w:t>rowizyjnego lub Wynagrodzenie Prowizyjne będzie naliczone od nowej ceny maksymalnej Kontraktu versus pierwotny Cennik Bazowy.</w:t>
      </w:r>
    </w:p>
    <w:p w14:paraId="7D67D496" w14:textId="26070C2E" w:rsidR="00B55801" w:rsidRPr="00086DA4" w:rsidRDefault="001441C8" w:rsidP="00B479AF">
      <w:pPr>
        <w:pStyle w:val="Poziom2"/>
      </w:pPr>
      <w:r w:rsidRPr="2E6BBB6F">
        <w:t>Z</w:t>
      </w:r>
      <w:r>
        <w:t> </w:t>
      </w:r>
      <w:r w:rsidR="00B55801" w:rsidRPr="2E6BBB6F">
        <w:t>zastrzeżeniem odmiennych postanowień Umowy, w</w:t>
      </w:r>
      <w:r w:rsidR="00B55801">
        <w:t> </w:t>
      </w:r>
      <w:r w:rsidR="00B55801" w:rsidRPr="2E6BBB6F">
        <w:t>razie uchwalenia przez właściwe organy nowego lub zmiany prawa polskiego lub europejskiego lub innych zasad powszechnie obowiązujących w</w:t>
      </w:r>
      <w:r w:rsidR="00B55801">
        <w:t> </w:t>
      </w:r>
      <w:r w:rsidR="00B55801" w:rsidRPr="2E6BBB6F">
        <w:t>stosunku do Umowy oraz ich wejścia w</w:t>
      </w:r>
      <w:r w:rsidR="00B55801">
        <w:t> </w:t>
      </w:r>
      <w:r w:rsidR="00B55801" w:rsidRPr="2E6BBB6F">
        <w:t>życie, które wywierają negatywny wpływ na sytuację ekonomiczną TS w</w:t>
      </w:r>
      <w:r w:rsidR="00B55801">
        <w:t> </w:t>
      </w:r>
      <w:r w:rsidR="00B55801" w:rsidRPr="2E6BBB6F">
        <w:t>szczególności gdy nastąpi obniżenie marży pokrywającej koszty zaangażowanego kapitału, Strony zobowiązują się do podjęcia w</w:t>
      </w:r>
      <w:r w:rsidR="00B55801">
        <w:t> </w:t>
      </w:r>
      <w:r w:rsidR="00B55801" w:rsidRPr="2E6BBB6F">
        <w:t>dobrej wierze renegocjacji Umowy przez 14 dni, mając na uwadze kontynuowanie Umowy, celem dostosowania jej postanowień do nowych okoliczności i</w:t>
      </w:r>
      <w:r w:rsidR="00B55801">
        <w:t> </w:t>
      </w:r>
      <w:r w:rsidR="00B55801" w:rsidRPr="2E6BBB6F">
        <w:t>przywrócenia równowagi ekonomicznej, która istniałaby, gdyby taka sytuacja nie miałaby miejsca. Renegocjacje uważa się rozpoczęte z</w:t>
      </w:r>
      <w:r w:rsidR="00B55801">
        <w:t> </w:t>
      </w:r>
      <w:r w:rsidR="00B55801" w:rsidRPr="2E6BBB6F">
        <w:t>dniem doręczenia wniosku o</w:t>
      </w:r>
      <w:r w:rsidR="00B55801">
        <w:t> </w:t>
      </w:r>
      <w:r w:rsidR="00B55801" w:rsidRPr="2E6BBB6F">
        <w:t>renegocjacje w</w:t>
      </w:r>
      <w:r w:rsidR="00B55801">
        <w:t> </w:t>
      </w:r>
      <w:r w:rsidR="00B55801" w:rsidRPr="2E6BBB6F">
        <w:t>formie dokumentowej. W</w:t>
      </w:r>
      <w:r w:rsidR="00B55801">
        <w:t> </w:t>
      </w:r>
      <w:r w:rsidR="00B55801" w:rsidRPr="2E6BBB6F">
        <w:t>przypadku gdy Strony nie dojdą do porozumienia, uznaje się, że na czas trwania takiej sytuacji Wynagrodzenie prowizyjne nie będzie wypłacane przez TS na rzecz Wykonawcy.</w:t>
      </w:r>
    </w:p>
    <w:p w14:paraId="13536D77" w14:textId="77777777" w:rsidR="00B55801" w:rsidRPr="00086DA4" w:rsidRDefault="00B55801" w:rsidP="00B479AF">
      <w:pPr>
        <w:pStyle w:val="Poziom2"/>
      </w:pPr>
      <w:r w:rsidRPr="00086DA4">
        <w:t xml:space="preserve">Wykonawca nie będzie rościł prawa do Wynagrodzenia </w:t>
      </w:r>
      <w:r>
        <w:t>p</w:t>
      </w:r>
      <w:r w:rsidRPr="00086DA4">
        <w:t>rowizyjnego w</w:t>
      </w:r>
      <w:r>
        <w:t> </w:t>
      </w:r>
      <w:r w:rsidRPr="00086DA4">
        <w:t>przypadku doliczenia dodatkowej stawki związanej z</w:t>
      </w:r>
      <w:r>
        <w:t> </w:t>
      </w:r>
      <w:r w:rsidRPr="00086DA4">
        <w:t xml:space="preserve">odchyleniami </w:t>
      </w:r>
      <w:r>
        <w:t>W</w:t>
      </w:r>
      <w:r w:rsidRPr="00086DA4">
        <w:t>olumenu energii elektrycznej, stawki inflacyjnej oraz innymi stawkami doliczonymi do Faktury VAT/korekty Faktury VAT, zgodnie z</w:t>
      </w:r>
      <w:r>
        <w:t> </w:t>
      </w:r>
      <w:r w:rsidRPr="00086DA4">
        <w:t>zapisami Kontraktu lub załącznikami do Kontraktu.</w:t>
      </w:r>
    </w:p>
    <w:p w14:paraId="029B2229" w14:textId="77777777" w:rsidR="00B55801" w:rsidRPr="00086DA4" w:rsidRDefault="00B55801" w:rsidP="00B479AF">
      <w:pPr>
        <w:pStyle w:val="Poziom2"/>
      </w:pPr>
      <w:r w:rsidRPr="00086DA4">
        <w:t>Dwukrotne nieodebranie przesyłki przez Wykonawcę będzie traktowane jako skutecznie doręczone.</w:t>
      </w:r>
    </w:p>
    <w:p w14:paraId="147A2DA7" w14:textId="77777777" w:rsidR="00B55801" w:rsidRPr="00086DA4" w:rsidRDefault="00B55801" w:rsidP="00B479AF">
      <w:pPr>
        <w:pStyle w:val="Poziom2"/>
      </w:pPr>
      <w:r w:rsidRPr="00086DA4">
        <w:t>Strony uzgadniają, iż korespondencja w</w:t>
      </w:r>
      <w:r>
        <w:t> </w:t>
      </w:r>
      <w:r w:rsidRPr="00086DA4">
        <w:t>formie elektronicznej podpisana podpisem kwalifikowanym jest uznawana jako skutecznie dostarczona z</w:t>
      </w:r>
      <w:r>
        <w:t> </w:t>
      </w:r>
      <w:r w:rsidRPr="00086DA4">
        <w:t>zgodnie z</w:t>
      </w:r>
      <w:r>
        <w:t> </w:t>
      </w:r>
      <w:r w:rsidRPr="00086DA4">
        <w:t>datą wysłania korespondencji.</w:t>
      </w:r>
    </w:p>
    <w:p w14:paraId="2E362056" w14:textId="77777777" w:rsidR="00B55801" w:rsidRPr="00086DA4" w:rsidRDefault="00B55801" w:rsidP="00B479AF">
      <w:pPr>
        <w:pStyle w:val="Poziom2"/>
      </w:pPr>
      <w:r>
        <w:t>Spory mogące wynikać w związku z Umową rozstrzygać będzie Sąd Powszechny właściwy dla siedziby TS.</w:t>
      </w:r>
    </w:p>
    <w:p w14:paraId="6D83445A" w14:textId="77777777" w:rsidR="00B55801" w:rsidRDefault="00B55801" w:rsidP="00B479AF">
      <w:pPr>
        <w:pStyle w:val="Poziom2"/>
      </w:pPr>
      <w:r w:rsidRPr="00086DA4">
        <w:t>Umowę sporządzono w</w:t>
      </w:r>
      <w:r>
        <w:t> </w:t>
      </w:r>
      <w:r w:rsidRPr="00086DA4">
        <w:t>wersji elektronicznej, opatrzoną elektronicznymi podpisami, po jednej dla każdej ze Stron.</w:t>
      </w:r>
    </w:p>
    <w:p w14:paraId="5FE22AFA" w14:textId="77777777" w:rsidR="00B55801" w:rsidRPr="00B138E2" w:rsidRDefault="00B55801" w:rsidP="00B479AF">
      <w:pPr>
        <w:pStyle w:val="Poziom2"/>
        <w:rPr>
          <w:rStyle w:val="Teksttreci"/>
          <w:rFonts w:eastAsia="Courier New" w:cs="Courier New"/>
        </w:rPr>
      </w:pPr>
      <w:r w:rsidRPr="7771D6A8">
        <w:rPr>
          <w:rStyle w:val="Teksttreci"/>
          <w:rFonts w:eastAsiaTheme="minorHAnsi"/>
        </w:rPr>
        <w:t>Następujące załączniki stanowią integralną część Umowy:</w:t>
      </w:r>
    </w:p>
    <w:p w14:paraId="0297A373" w14:textId="77777777" w:rsidR="00B55801" w:rsidRPr="00AF2C42" w:rsidRDefault="00B55801" w:rsidP="00B479AF">
      <w:pPr>
        <w:pStyle w:val="Poziom3"/>
        <w:rPr>
          <w:rStyle w:val="Teksttreci"/>
          <w:rFonts w:eastAsiaTheme="minorHAnsi"/>
        </w:rPr>
      </w:pPr>
      <w:bookmarkStart w:id="25" w:name="_Hlk181625643"/>
      <w:r w:rsidRPr="00AF2C42">
        <w:rPr>
          <w:rStyle w:val="Teksttreci"/>
          <w:rFonts w:eastAsiaTheme="minorHAnsi"/>
        </w:rPr>
        <w:t>Załącznik nr 1: Dokumenty rejestrowe TS</w:t>
      </w:r>
    </w:p>
    <w:p w14:paraId="0E66121A"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2: Dokumenty rejestrowe Wykonawcy</w:t>
      </w:r>
    </w:p>
    <w:p w14:paraId="7CD12013" w14:textId="77777777" w:rsidR="00B55801" w:rsidRPr="00AF2C42" w:rsidRDefault="00B55801" w:rsidP="00B479AF">
      <w:pPr>
        <w:pStyle w:val="Poziom3"/>
        <w:rPr>
          <w:rStyle w:val="Teksttreci"/>
          <w:rFonts w:eastAsiaTheme="minorHAnsi"/>
        </w:rPr>
      </w:pPr>
      <w:bookmarkStart w:id="26" w:name="_Hlk181625861"/>
      <w:r w:rsidRPr="00AF2C42">
        <w:rPr>
          <w:rStyle w:val="Teksttreci"/>
          <w:rFonts w:eastAsiaTheme="minorHAnsi"/>
        </w:rPr>
        <w:t>Załącznik nr 3: Informacja o osobach po stronie Wykonawcy biorących udział w wykonaniu Umowy agencyjnej</w:t>
      </w:r>
    </w:p>
    <w:p w14:paraId="7DC86552"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4: Wysokość wynagrodzenia prowizyjnego</w:t>
      </w:r>
    </w:p>
    <w:p w14:paraId="0BE3F4B3"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5: Wzór pełnomocnictwa głównego</w:t>
      </w:r>
    </w:p>
    <w:p w14:paraId="432F3EE2"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5a: Wzór pełnomocnictwa substytucyjnego</w:t>
      </w:r>
    </w:p>
    <w:p w14:paraId="068C455D"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6: Procedura udzielania pełnomocnictw</w:t>
      </w:r>
    </w:p>
    <w:p w14:paraId="4E4DAB6B"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7: Umowa Powierzenia przetwarzania danych osobowych</w:t>
      </w:r>
    </w:p>
    <w:p w14:paraId="14B60F46"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8: Klauzula informacyjna</w:t>
      </w:r>
    </w:p>
    <w:p w14:paraId="2774BD62"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8a Wykaz udostępnianych danych osobowych</w:t>
      </w:r>
    </w:p>
    <w:p w14:paraId="449220FB"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9 Dane kontaktowe Stron</w:t>
      </w:r>
    </w:p>
    <w:p w14:paraId="350828DB"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10: Regulamin Współpracy</w:t>
      </w:r>
    </w:p>
    <w:p w14:paraId="15143413"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11: Podstawowe wymagania bezpieczeństwa obowiązujące w Grupie TAURON</w:t>
      </w:r>
    </w:p>
    <w:bookmarkEnd w:id="26"/>
    <w:p w14:paraId="431E8090"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12: Zasady zgłaszania incydentów bezpieczeństwa</w:t>
      </w:r>
    </w:p>
    <w:p w14:paraId="0436EEFB" w14:textId="77777777" w:rsidR="00B55801" w:rsidRPr="00AF2C42" w:rsidRDefault="00B55801" w:rsidP="00B479AF">
      <w:pPr>
        <w:pStyle w:val="Poziom3"/>
        <w:rPr>
          <w:rStyle w:val="Teksttreci"/>
          <w:rFonts w:eastAsiaTheme="minorHAnsi"/>
        </w:rPr>
      </w:pPr>
      <w:r w:rsidRPr="00AF2C42">
        <w:rPr>
          <w:rStyle w:val="Teksttreci"/>
          <w:rFonts w:eastAsiaTheme="minorHAnsi"/>
        </w:rPr>
        <w:t>Załącznik nr 13: Zasady dotyczące Zdalnego Systemu</w:t>
      </w:r>
    </w:p>
    <w:p w14:paraId="4A7ABE6B" w14:textId="77777777" w:rsidR="00B55801" w:rsidRPr="00AF2C42" w:rsidRDefault="00B55801" w:rsidP="00B479AF">
      <w:pPr>
        <w:pStyle w:val="Poziom3"/>
        <w:rPr>
          <w:rStyle w:val="Teksttreci"/>
          <w:rFonts w:eastAsiaTheme="minorHAnsi"/>
        </w:rPr>
      </w:pPr>
      <w:r w:rsidRPr="00AF2C42">
        <w:rPr>
          <w:rStyle w:val="Teksttreci"/>
          <w:rFonts w:eastAsiaTheme="minorHAnsi"/>
        </w:rPr>
        <w:lastRenderedPageBreak/>
        <w:t>Załącznik nr 14: Znak towarowy</w:t>
      </w:r>
    </w:p>
    <w:p w14:paraId="61E7E14A" w14:textId="77777777" w:rsidR="00B55801" w:rsidRPr="00AF2C42" w:rsidRDefault="00B55801" w:rsidP="00B479AF">
      <w:pPr>
        <w:pStyle w:val="Poziom3"/>
      </w:pPr>
      <w:r w:rsidRPr="00AF2C42">
        <w:t>Załącznik nr 15: Wzór weksla in blanco</w:t>
      </w:r>
    </w:p>
    <w:p w14:paraId="17BACC98" w14:textId="77777777" w:rsidR="00B55801" w:rsidRDefault="00B55801" w:rsidP="00B479AF">
      <w:pPr>
        <w:pStyle w:val="Poziom3"/>
      </w:pPr>
      <w:r w:rsidRPr="00AF2C42">
        <w:t>Załącznik nr 16: Ankieta weryfikacyjna Kontrahenta</w:t>
      </w:r>
    </w:p>
    <w:p w14:paraId="7FC97EA1" w14:textId="79E2F75D" w:rsidR="007C14FF" w:rsidRPr="00AF2C42" w:rsidRDefault="007C14FF" w:rsidP="00B479AF">
      <w:pPr>
        <w:pStyle w:val="Poziom3"/>
      </w:pPr>
      <w:r>
        <w:t>Załącznik nr 1</w:t>
      </w:r>
      <w:r w:rsidR="00CB29F2">
        <w:t>7</w:t>
      </w:r>
      <w:r>
        <w:t xml:space="preserve">: </w:t>
      </w:r>
      <w:r w:rsidRPr="007C14FF">
        <w:t xml:space="preserve">Wytyczne dotyczące zrównoważonego rozwoju </w:t>
      </w:r>
      <w:r w:rsidR="00CE17F1" w:rsidRPr="007C14FF">
        <w:t>w</w:t>
      </w:r>
      <w:r w:rsidR="00CE17F1">
        <w:t> </w:t>
      </w:r>
      <w:r w:rsidRPr="007C14FF">
        <w:t>zakresie wykonywania Przedmiotu Umowy</w:t>
      </w:r>
    </w:p>
    <w:p w14:paraId="7D01F314" w14:textId="77777777" w:rsidR="00B55801" w:rsidRDefault="00B55801" w:rsidP="00B55801">
      <w:pPr>
        <w:pStyle w:val="Podpisy"/>
      </w:pPr>
      <w:r>
        <w:rPr>
          <w:szCs w:val="22"/>
        </w:rPr>
        <w:tab/>
      </w:r>
      <w:r w:rsidRPr="7771D6A8">
        <w:t>Za TS:</w:t>
      </w:r>
      <w:r>
        <w:rPr>
          <w:szCs w:val="22"/>
        </w:rPr>
        <w:tab/>
      </w:r>
      <w:r w:rsidRPr="7771D6A8">
        <w:t>Za Wykonawcę:</w:t>
      </w:r>
    </w:p>
    <w:p w14:paraId="6C5D9C7D" w14:textId="77777777" w:rsidR="00B55801" w:rsidRDefault="00B55801" w:rsidP="00B55801">
      <w:pPr>
        <w:pStyle w:val="Podpisy"/>
        <w:rPr>
          <w:szCs w:val="22"/>
        </w:rPr>
      </w:pPr>
      <w:r>
        <w:rPr>
          <w:szCs w:val="22"/>
        </w:rPr>
        <w:tab/>
        <w:t>____________________</w:t>
      </w:r>
      <w:r>
        <w:rPr>
          <w:szCs w:val="22"/>
        </w:rPr>
        <w:tab/>
        <w:t>____________________</w:t>
      </w:r>
      <w:bookmarkEnd w:id="25"/>
    </w:p>
    <w:p w14:paraId="6298B14B" w14:textId="0205FD03" w:rsidR="00AA7E4F" w:rsidRPr="009A3BD5" w:rsidRDefault="00AA7E4F" w:rsidP="00AA7E4F">
      <w:pPr>
        <w:jc w:val="right"/>
      </w:pPr>
    </w:p>
    <w:sectPr w:rsidR="00AA7E4F" w:rsidRPr="009A3BD5" w:rsidSect="00956493">
      <w:headerReference w:type="default" r:id="rId19"/>
      <w:footerReference w:type="default" r:id="rId20"/>
      <w:pgSz w:w="11906" w:h="16838"/>
      <w:pgMar w:top="1985" w:right="1134" w:bottom="1418" w:left="1134" w:header="851"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Pastuszka Tomasz (TOK)" w:date="2026-04-02T13:09:00Z" w:initials="TP">
    <w:p w14:paraId="58F07FC3" w14:textId="77777777" w:rsidR="002078C3" w:rsidRDefault="002078C3" w:rsidP="002078C3">
      <w:pPr>
        <w:pStyle w:val="Tekstkomentarza"/>
        <w:jc w:val="left"/>
      </w:pPr>
      <w:r>
        <w:rPr>
          <w:rStyle w:val="Odwoaniedokomentarza"/>
        </w:rPr>
        <w:annotationRef/>
      </w:r>
      <w:r>
        <w:t>Zdanie zostało dodane z uwagi na przepisy SLIM VAT, które uzależniałby korektę VAT na minus od dokonania uzgodnienia korekty - obecnie nie jest to istotne, ponieważ w związku z KSeF weszły w życie nowe zasady korygowania VAT.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F07F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1BA1E1" w16cex:dateUtc="2026-04-02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F07FC3" w16cid:durableId="711BA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B5F34" w14:textId="77777777" w:rsidR="00301717" w:rsidRDefault="00301717" w:rsidP="00A66719">
      <w:r>
        <w:separator/>
      </w:r>
    </w:p>
  </w:endnote>
  <w:endnote w:type="continuationSeparator" w:id="0">
    <w:p w14:paraId="7758CA90" w14:textId="77777777" w:rsidR="00301717" w:rsidRDefault="00301717" w:rsidP="00A6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0169898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2C7A892" w14:textId="77777777" w:rsidR="00720042" w:rsidRPr="001035DF" w:rsidRDefault="00720042" w:rsidP="001035DF">
            <w:pPr>
              <w:jc w:val="right"/>
              <w:rPr>
                <w:sz w:val="18"/>
                <w:szCs w:val="18"/>
              </w:rPr>
            </w:pPr>
            <w:r w:rsidRPr="001035DF">
              <w:rPr>
                <w:sz w:val="18"/>
                <w:szCs w:val="18"/>
              </w:rPr>
              <w:t xml:space="preserve">Strona </w:t>
            </w:r>
            <w:r w:rsidRPr="001035DF">
              <w:rPr>
                <w:b/>
                <w:bCs/>
                <w:sz w:val="18"/>
                <w:szCs w:val="18"/>
              </w:rPr>
              <w:fldChar w:fldCharType="begin"/>
            </w:r>
            <w:r w:rsidRPr="001035DF">
              <w:rPr>
                <w:b/>
                <w:bCs/>
                <w:sz w:val="18"/>
                <w:szCs w:val="18"/>
              </w:rPr>
              <w:instrText>PAGE</w:instrText>
            </w:r>
            <w:r w:rsidRPr="001035DF">
              <w:rPr>
                <w:b/>
                <w:bCs/>
                <w:sz w:val="18"/>
                <w:szCs w:val="18"/>
              </w:rPr>
              <w:fldChar w:fldCharType="separate"/>
            </w:r>
            <w:r w:rsidR="007A4ACD" w:rsidRPr="001035DF">
              <w:rPr>
                <w:b/>
                <w:bCs/>
                <w:noProof/>
                <w:sz w:val="18"/>
                <w:szCs w:val="18"/>
              </w:rPr>
              <w:t>34</w:t>
            </w:r>
            <w:r w:rsidRPr="001035DF">
              <w:rPr>
                <w:b/>
                <w:bCs/>
                <w:sz w:val="18"/>
                <w:szCs w:val="18"/>
              </w:rPr>
              <w:fldChar w:fldCharType="end"/>
            </w:r>
            <w:r w:rsidR="00DE665E" w:rsidRPr="001035DF">
              <w:rPr>
                <w:sz w:val="18"/>
                <w:szCs w:val="18"/>
              </w:rPr>
              <w:t xml:space="preserve"> z </w:t>
            </w:r>
            <w:r w:rsidRPr="001035DF">
              <w:rPr>
                <w:b/>
                <w:bCs/>
                <w:sz w:val="18"/>
                <w:szCs w:val="18"/>
              </w:rPr>
              <w:fldChar w:fldCharType="begin"/>
            </w:r>
            <w:r w:rsidRPr="001035DF">
              <w:rPr>
                <w:b/>
                <w:bCs/>
                <w:sz w:val="18"/>
                <w:szCs w:val="18"/>
              </w:rPr>
              <w:instrText>NUMPAGES</w:instrText>
            </w:r>
            <w:r w:rsidRPr="001035DF">
              <w:rPr>
                <w:b/>
                <w:bCs/>
                <w:sz w:val="18"/>
                <w:szCs w:val="18"/>
              </w:rPr>
              <w:fldChar w:fldCharType="separate"/>
            </w:r>
            <w:r w:rsidR="007A4ACD" w:rsidRPr="001035DF">
              <w:rPr>
                <w:b/>
                <w:bCs/>
                <w:noProof/>
                <w:sz w:val="18"/>
                <w:szCs w:val="18"/>
              </w:rPr>
              <w:t>43</w:t>
            </w:r>
            <w:r w:rsidRPr="001035DF">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72C08" w14:textId="77777777" w:rsidR="00301717" w:rsidRDefault="00301717" w:rsidP="00A66719">
      <w:r>
        <w:separator/>
      </w:r>
    </w:p>
  </w:footnote>
  <w:footnote w:type="continuationSeparator" w:id="0">
    <w:p w14:paraId="3833C094" w14:textId="77777777" w:rsidR="00301717" w:rsidRDefault="00301717" w:rsidP="00A6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4590" w14:textId="77777777" w:rsidR="00720042" w:rsidRDefault="00720042" w:rsidP="001D27C2">
    <w:r>
      <w:rPr>
        <w:noProof/>
        <w:lang w:eastAsia="pl-PL"/>
      </w:rPr>
      <w:drawing>
        <wp:anchor distT="0" distB="0" distL="114300" distR="114300" simplePos="0" relativeHeight="251658240" behindDoc="1" locked="0" layoutInCell="1" allowOverlap="1" wp14:anchorId="248691B8" wp14:editId="5990FB7C">
          <wp:simplePos x="0" y="0"/>
          <wp:positionH relativeFrom="page">
            <wp:posOffset>13970</wp:posOffset>
          </wp:positionH>
          <wp:positionV relativeFrom="page">
            <wp:posOffset>58420</wp:posOffset>
          </wp:positionV>
          <wp:extent cx="7574400" cy="1087200"/>
          <wp:effectExtent l="0" t="0" r="762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3645 TAURON_SPRZEDAZ_listownik email1.wmf"/>
                  <pic:cNvPicPr/>
                </pic:nvPicPr>
                <pic:blipFill>
                  <a:blip r:embed="rId1">
                    <a:extLst>
                      <a:ext uri="{28A0092B-C50C-407E-A947-70E740481C1C}">
                        <a14:useLocalDpi xmlns:a14="http://schemas.microsoft.com/office/drawing/2010/main" val="0"/>
                      </a:ext>
                    </a:extLst>
                  </a:blip>
                  <a:stretch>
                    <a:fillRect/>
                  </a:stretch>
                </pic:blipFill>
                <pic:spPr>
                  <a:xfrm>
                    <a:off x="0" y="0"/>
                    <a:ext cx="7574400" cy="108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88A6AA6C"/>
    <w:name w:val="WW8Num2"/>
    <w:lvl w:ilvl="0">
      <w:start w:val="1"/>
      <w:numFmt w:val="decimal"/>
      <w:lvlText w:val="%1."/>
      <w:lvlJc w:val="left"/>
      <w:pPr>
        <w:tabs>
          <w:tab w:val="num" w:pos="360"/>
        </w:tabs>
        <w:ind w:left="360" w:hanging="360"/>
      </w:pPr>
      <w:rPr>
        <w:rFonts w:cs="Times New Roman"/>
        <w:b w:val="0"/>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8"/>
    <w:multiLevelType w:val="multilevel"/>
    <w:tmpl w:val="272E801E"/>
    <w:name w:val="WW8Num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00000D1"/>
    <w:multiLevelType w:val="multilevel"/>
    <w:tmpl w:val="000000D1"/>
    <w:name w:val="WW8Num233"/>
    <w:lvl w:ilvl="0">
      <w:start w:val="1"/>
      <w:numFmt w:val="decimal"/>
      <w:lvlText w:val="%1"/>
      <w:lvlJc w:val="left"/>
      <w:pPr>
        <w:tabs>
          <w:tab w:val="num" w:pos="0"/>
        </w:tabs>
        <w:ind w:left="360" w:hanging="360"/>
      </w:pPr>
    </w:lvl>
    <w:lvl w:ilvl="1">
      <w:start w:val="1"/>
      <w:numFmt w:val="lowerLetter"/>
      <w:lvlText w:val="%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4848" w:hanging="1440"/>
      </w:pPr>
    </w:lvl>
  </w:abstractNum>
  <w:abstractNum w:abstractNumId="4" w15:restartNumberingAfterBreak="0">
    <w:nsid w:val="00000123"/>
    <w:multiLevelType w:val="multilevel"/>
    <w:tmpl w:val="B5C27B74"/>
    <w:name w:val="WW8Num324"/>
    <w:lvl w:ilvl="0">
      <w:start w:val="1"/>
      <w:numFmt w:val="decimal"/>
      <w:lvlText w:val="%1."/>
      <w:lvlJc w:val="left"/>
      <w:pPr>
        <w:tabs>
          <w:tab w:val="num" w:pos="0"/>
        </w:tabs>
        <w:ind w:left="502" w:hanging="360"/>
      </w:pPr>
      <w:rPr>
        <w:b w:val="0"/>
      </w:rPr>
    </w:lvl>
    <w:lvl w:ilvl="1">
      <w:start w:val="1"/>
      <w:numFmt w:val="lowerLetter"/>
      <w:lvlText w:val="%2."/>
      <w:lvlJc w:val="left"/>
      <w:pPr>
        <w:tabs>
          <w:tab w:val="num" w:pos="0"/>
        </w:tabs>
        <w:ind w:left="786" w:hanging="360"/>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4848" w:hanging="1440"/>
      </w:pPr>
    </w:lvl>
  </w:abstractNum>
  <w:abstractNum w:abstractNumId="5" w15:restartNumberingAfterBreak="0">
    <w:nsid w:val="12A32C85"/>
    <w:multiLevelType w:val="multilevel"/>
    <w:tmpl w:val="80EC42EA"/>
    <w:numStyleLink w:val="Poziomy"/>
  </w:abstractNum>
  <w:abstractNum w:abstractNumId="6" w15:restartNumberingAfterBreak="0">
    <w:nsid w:val="16FE5661"/>
    <w:multiLevelType w:val="multilevel"/>
    <w:tmpl w:val="7EFAB270"/>
    <w:styleLink w:val="ZacznikiPoziomy"/>
    <w:lvl w:ilvl="0">
      <w:start w:val="1"/>
      <w:numFmt w:val="decimal"/>
      <w:pStyle w:val="ZaPoz1"/>
      <w:suff w:val="space"/>
      <w:lvlText w:val="Załącznik nr %1 -"/>
      <w:lvlJc w:val="left"/>
      <w:pPr>
        <w:ind w:left="0" w:firstLine="0"/>
      </w:pPr>
      <w:rPr>
        <w:rFonts w:hint="default"/>
        <w:b/>
        <w:i w:val="0"/>
        <w:u w:val="none"/>
      </w:rPr>
    </w:lvl>
    <w:lvl w:ilvl="1">
      <w:start w:val="1"/>
      <w:numFmt w:val="decimal"/>
      <w:pStyle w:val="ZaPoz2"/>
      <w:lvlText w:val="%2)"/>
      <w:lvlJc w:val="left"/>
      <w:pPr>
        <w:tabs>
          <w:tab w:val="num" w:pos="425"/>
        </w:tabs>
        <w:ind w:left="425" w:hanging="425"/>
      </w:pPr>
      <w:rPr>
        <w:rFonts w:hint="default"/>
      </w:rPr>
    </w:lvl>
    <w:lvl w:ilvl="2">
      <w:start w:val="1"/>
      <w:numFmt w:val="lowerLetter"/>
      <w:pStyle w:val="ZaPoz3"/>
      <w:lvlText w:val="%3)"/>
      <w:lvlJc w:val="left"/>
      <w:pPr>
        <w:tabs>
          <w:tab w:val="num" w:pos="851"/>
        </w:tabs>
        <w:ind w:left="851" w:hanging="426"/>
      </w:pPr>
      <w:rPr>
        <w:rFonts w:hint="default"/>
      </w:rPr>
    </w:lvl>
    <w:lvl w:ilvl="3">
      <w:start w:val="1"/>
      <w:numFmt w:val="bullet"/>
      <w:pStyle w:val="ZaPoz4"/>
      <w:lvlText w:val=""/>
      <w:lvlJc w:val="left"/>
      <w:pPr>
        <w:tabs>
          <w:tab w:val="num" w:pos="1134"/>
        </w:tabs>
        <w:ind w:left="1134" w:hanging="283"/>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0A302E"/>
    <w:multiLevelType w:val="multilevel"/>
    <w:tmpl w:val="6728F048"/>
    <w:name w:val="WW8Num122222"/>
    <w:lvl w:ilvl="0">
      <w:start w:val="1"/>
      <w:numFmt w:val="decimal"/>
      <w:lvlText w:val="%1."/>
      <w:lvlJc w:val="left"/>
      <w:pPr>
        <w:tabs>
          <w:tab w:val="num" w:pos="720"/>
        </w:tabs>
        <w:ind w:left="720" w:hanging="720"/>
      </w:pPr>
      <w:rPr>
        <w:rFonts w:ascii="Arial" w:hAnsi="Arial" w:cs="Arial" w:hint="default"/>
        <w:b w:val="0"/>
        <w:i w:val="0"/>
        <w:sz w:val="22"/>
        <w:szCs w:val="22"/>
      </w:rPr>
    </w:lvl>
    <w:lvl w:ilvl="1">
      <w:start w:val="1"/>
      <w:numFmt w:val="decimal"/>
      <w:suff w:val="space"/>
      <w:lvlText w:val="%1.%2."/>
      <w:lvlJc w:val="left"/>
      <w:pPr>
        <w:tabs>
          <w:tab w:val="num" w:pos="0"/>
        </w:tabs>
        <w:ind w:left="680" w:hanging="56"/>
      </w:pPr>
      <w:rPr>
        <w:rFonts w:ascii="Times New Roman" w:eastAsia="Times New Roman" w:hAnsi="Times New Roman" w:cs="Times New Roman"/>
        <w:b w:val="0"/>
        <w:i w:val="0"/>
        <w:color w:val="auto"/>
        <w:sz w:val="22"/>
        <w:szCs w:val="22"/>
      </w:rPr>
    </w:lvl>
    <w:lvl w:ilvl="2">
      <w:start w:val="1"/>
      <w:numFmt w:val="decimal"/>
      <w:lvlText w:val="%1.%2.%3."/>
      <w:lvlJc w:val="left"/>
      <w:pPr>
        <w:tabs>
          <w:tab w:val="num" w:pos="2126"/>
        </w:tabs>
        <w:ind w:left="2126" w:hanging="708"/>
      </w:pPr>
      <w:rPr>
        <w:rFonts w:ascii="Times New Roman" w:hAnsi="Times New Roman" w:cs="Times New Roman"/>
        <w:b w:val="0"/>
        <w:sz w:val="24"/>
      </w:rPr>
    </w:lvl>
    <w:lvl w:ilvl="3">
      <w:start w:val="1"/>
      <w:numFmt w:val="decimal"/>
      <w:lvlText w:val="%1.%2.%3.%4."/>
      <w:lvlJc w:val="left"/>
      <w:pPr>
        <w:tabs>
          <w:tab w:val="num" w:pos="252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60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680"/>
        </w:tabs>
        <w:ind w:left="4104" w:hanging="1224"/>
      </w:pPr>
      <w:rPr>
        <w:rFonts w:cs="Times New Roman"/>
      </w:rPr>
    </w:lvl>
    <w:lvl w:ilvl="8">
      <w:start w:val="1"/>
      <w:numFmt w:val="decimal"/>
      <w:lvlText w:val="%1.%2.%3.%4.%5.%6.%7.%8.%9."/>
      <w:lvlJc w:val="left"/>
      <w:pPr>
        <w:tabs>
          <w:tab w:val="num" w:pos="5400"/>
        </w:tabs>
        <w:ind w:left="4680" w:hanging="1440"/>
      </w:pPr>
      <w:rPr>
        <w:rFonts w:cs="Times New Roman"/>
      </w:rPr>
    </w:lvl>
  </w:abstractNum>
  <w:abstractNum w:abstractNumId="8" w15:restartNumberingAfterBreak="0">
    <w:nsid w:val="6E1E370F"/>
    <w:multiLevelType w:val="multilevel"/>
    <w:tmpl w:val="80EC42EA"/>
    <w:styleLink w:val="Poziomy"/>
    <w:lvl w:ilvl="0">
      <w:start w:val="1"/>
      <w:numFmt w:val="decimal"/>
      <w:pStyle w:val="Poziom1"/>
      <w:suff w:val="nothing"/>
      <w:lvlText w:val="§%1"/>
      <w:lvlJc w:val="center"/>
      <w:pPr>
        <w:ind w:left="4961" w:firstLine="0"/>
      </w:pPr>
      <w:rPr>
        <w:rFonts w:hint="default"/>
      </w:rPr>
    </w:lvl>
    <w:lvl w:ilvl="1">
      <w:start w:val="1"/>
      <w:numFmt w:val="decimal"/>
      <w:pStyle w:val="Poziom2"/>
      <w:lvlText w:val="%2."/>
      <w:lvlJc w:val="left"/>
      <w:pPr>
        <w:tabs>
          <w:tab w:val="num" w:pos="425"/>
        </w:tabs>
        <w:ind w:left="425" w:hanging="425"/>
      </w:pPr>
      <w:rPr>
        <w:rFonts w:hint="default"/>
      </w:rPr>
    </w:lvl>
    <w:lvl w:ilvl="2">
      <w:start w:val="1"/>
      <w:numFmt w:val="decimal"/>
      <w:pStyle w:val="Poziom3"/>
      <w:lvlText w:val="%3)"/>
      <w:lvlJc w:val="left"/>
      <w:pPr>
        <w:tabs>
          <w:tab w:val="num" w:pos="851"/>
        </w:tabs>
        <w:ind w:left="851" w:hanging="426"/>
      </w:pPr>
      <w:rPr>
        <w:rFonts w:hint="default"/>
      </w:rPr>
    </w:lvl>
    <w:lvl w:ilvl="3">
      <w:start w:val="1"/>
      <w:numFmt w:val="lowerLetter"/>
      <w:pStyle w:val="Poziom4"/>
      <w:lvlText w:val="%4)"/>
      <w:lvlJc w:val="left"/>
      <w:pPr>
        <w:tabs>
          <w:tab w:val="num" w:pos="1276"/>
        </w:tabs>
        <w:ind w:left="1276" w:hanging="425"/>
      </w:pPr>
      <w:rPr>
        <w:rFonts w:hint="default"/>
      </w:rPr>
    </w:lvl>
    <w:lvl w:ilvl="4">
      <w:start w:val="1"/>
      <w:numFmt w:val="lowerRoman"/>
      <w:pStyle w:val="Poziom5"/>
      <w:lvlText w:val="(%5)"/>
      <w:lvlJc w:val="left"/>
      <w:pPr>
        <w:tabs>
          <w:tab w:val="num" w:pos="1701"/>
        </w:tabs>
        <w:ind w:left="1701" w:hanging="425"/>
      </w:pPr>
      <w:rPr>
        <w:rFonts w:hint="default"/>
      </w:rPr>
    </w:lvl>
    <w:lvl w:ilvl="5">
      <w:start w:val="1"/>
      <w:numFmt w:val="lowerLetter"/>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9" w15:restartNumberingAfterBreak="0">
    <w:nsid w:val="7DF7424E"/>
    <w:multiLevelType w:val="multilevel"/>
    <w:tmpl w:val="6594569E"/>
    <w:lvl w:ilvl="0">
      <w:start w:val="1"/>
      <w:numFmt w:val="bullet"/>
      <w:pStyle w:val="Kolorowalistaakcent11"/>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797794864">
    <w:abstractNumId w:val="8"/>
  </w:num>
  <w:num w:numId="2" w16cid:durableId="1796174445">
    <w:abstractNumId w:val="6"/>
  </w:num>
  <w:num w:numId="3" w16cid:durableId="130445747">
    <w:abstractNumId w:val="6"/>
  </w:num>
  <w:num w:numId="4" w16cid:durableId="15408944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4696250">
    <w:abstractNumId w:val="5"/>
    <w:lvlOverride w:ilvl="0">
      <w:lvl w:ilvl="0">
        <w:start w:val="1"/>
        <w:numFmt w:val="decimal"/>
        <w:pStyle w:val="Poziom1"/>
        <w:suff w:val="nothing"/>
        <w:lvlText w:val="§%1"/>
        <w:lvlJc w:val="center"/>
        <w:pPr>
          <w:ind w:left="4961" w:firstLine="0"/>
        </w:pPr>
        <w:rPr>
          <w:rFonts w:hint="default"/>
        </w:rPr>
      </w:lvl>
    </w:lvlOverride>
  </w:num>
  <w:num w:numId="6" w16cid:durableId="135991764">
    <w:abstractNumId w:val="5"/>
  </w:num>
  <w:num w:numId="7" w16cid:durableId="1704360167">
    <w:abstractNumId w:val="5"/>
  </w:num>
  <w:num w:numId="8" w16cid:durableId="1336421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31257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stuszka Tomasz (TOK)">
    <w15:presenceInfo w15:providerId="AD" w15:userId="S::tpastuszka@tauron.pl::581d91b9-1466-4d6b-91b0-495b08901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attachedTemplate r:id="rId1"/>
  <w:defaultTabStop w:val="227"/>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9E"/>
    <w:rsid w:val="000001C1"/>
    <w:rsid w:val="00000837"/>
    <w:rsid w:val="00001E1E"/>
    <w:rsid w:val="00002076"/>
    <w:rsid w:val="000020BE"/>
    <w:rsid w:val="00002BC3"/>
    <w:rsid w:val="00002F20"/>
    <w:rsid w:val="00003466"/>
    <w:rsid w:val="000036C9"/>
    <w:rsid w:val="00003754"/>
    <w:rsid w:val="00003896"/>
    <w:rsid w:val="0000423B"/>
    <w:rsid w:val="00004C89"/>
    <w:rsid w:val="00005C3F"/>
    <w:rsid w:val="00006328"/>
    <w:rsid w:val="0000754F"/>
    <w:rsid w:val="000100D1"/>
    <w:rsid w:val="000100DF"/>
    <w:rsid w:val="0001038A"/>
    <w:rsid w:val="00010424"/>
    <w:rsid w:val="0001063D"/>
    <w:rsid w:val="00011417"/>
    <w:rsid w:val="00012B1A"/>
    <w:rsid w:val="00012F24"/>
    <w:rsid w:val="00014776"/>
    <w:rsid w:val="00014C33"/>
    <w:rsid w:val="00015CC6"/>
    <w:rsid w:val="00015F6A"/>
    <w:rsid w:val="00016126"/>
    <w:rsid w:val="0001733D"/>
    <w:rsid w:val="00017443"/>
    <w:rsid w:val="00017E23"/>
    <w:rsid w:val="00020996"/>
    <w:rsid w:val="0002240A"/>
    <w:rsid w:val="00023148"/>
    <w:rsid w:val="00023640"/>
    <w:rsid w:val="00023FA1"/>
    <w:rsid w:val="00024BDE"/>
    <w:rsid w:val="000253AB"/>
    <w:rsid w:val="0002742B"/>
    <w:rsid w:val="000277DB"/>
    <w:rsid w:val="00027959"/>
    <w:rsid w:val="00027C4E"/>
    <w:rsid w:val="000303CF"/>
    <w:rsid w:val="00030656"/>
    <w:rsid w:val="00030D0A"/>
    <w:rsid w:val="000323C0"/>
    <w:rsid w:val="00032A97"/>
    <w:rsid w:val="00034B95"/>
    <w:rsid w:val="00034F26"/>
    <w:rsid w:val="000351E5"/>
    <w:rsid w:val="00035945"/>
    <w:rsid w:val="000359B3"/>
    <w:rsid w:val="000361DF"/>
    <w:rsid w:val="00036473"/>
    <w:rsid w:val="000364A2"/>
    <w:rsid w:val="000366E4"/>
    <w:rsid w:val="0004000F"/>
    <w:rsid w:val="00040B1B"/>
    <w:rsid w:val="000418C9"/>
    <w:rsid w:val="0004193B"/>
    <w:rsid w:val="00041B6C"/>
    <w:rsid w:val="000422B9"/>
    <w:rsid w:val="000426A4"/>
    <w:rsid w:val="000430FF"/>
    <w:rsid w:val="00044751"/>
    <w:rsid w:val="00044AF4"/>
    <w:rsid w:val="0004512F"/>
    <w:rsid w:val="00045357"/>
    <w:rsid w:val="00045392"/>
    <w:rsid w:val="0004665E"/>
    <w:rsid w:val="000467BA"/>
    <w:rsid w:val="00047B56"/>
    <w:rsid w:val="00047BA7"/>
    <w:rsid w:val="00050362"/>
    <w:rsid w:val="00050C56"/>
    <w:rsid w:val="0005169C"/>
    <w:rsid w:val="000519CC"/>
    <w:rsid w:val="0005336B"/>
    <w:rsid w:val="000540F5"/>
    <w:rsid w:val="00054C74"/>
    <w:rsid w:val="0005542A"/>
    <w:rsid w:val="00055C72"/>
    <w:rsid w:val="000572E1"/>
    <w:rsid w:val="000575BB"/>
    <w:rsid w:val="0005779E"/>
    <w:rsid w:val="00057BBF"/>
    <w:rsid w:val="00057D61"/>
    <w:rsid w:val="00057D76"/>
    <w:rsid w:val="00060B39"/>
    <w:rsid w:val="00060C4E"/>
    <w:rsid w:val="00061D73"/>
    <w:rsid w:val="00061D8D"/>
    <w:rsid w:val="00061E0F"/>
    <w:rsid w:val="000623BD"/>
    <w:rsid w:val="00063075"/>
    <w:rsid w:val="000631CD"/>
    <w:rsid w:val="00063B6E"/>
    <w:rsid w:val="00063C96"/>
    <w:rsid w:val="00064173"/>
    <w:rsid w:val="0006459D"/>
    <w:rsid w:val="00064888"/>
    <w:rsid w:val="00064BE6"/>
    <w:rsid w:val="00065862"/>
    <w:rsid w:val="00065FE3"/>
    <w:rsid w:val="000663ED"/>
    <w:rsid w:val="00066B24"/>
    <w:rsid w:val="00067025"/>
    <w:rsid w:val="0006775E"/>
    <w:rsid w:val="000677A7"/>
    <w:rsid w:val="00067EEC"/>
    <w:rsid w:val="0007050C"/>
    <w:rsid w:val="00072A0B"/>
    <w:rsid w:val="0007306E"/>
    <w:rsid w:val="0007515D"/>
    <w:rsid w:val="00075966"/>
    <w:rsid w:val="00075CFD"/>
    <w:rsid w:val="00075D9F"/>
    <w:rsid w:val="0007650B"/>
    <w:rsid w:val="0007659A"/>
    <w:rsid w:val="00076C2A"/>
    <w:rsid w:val="00077659"/>
    <w:rsid w:val="000778A9"/>
    <w:rsid w:val="00077A0F"/>
    <w:rsid w:val="00077E41"/>
    <w:rsid w:val="00077EA4"/>
    <w:rsid w:val="00080F2F"/>
    <w:rsid w:val="00081E4E"/>
    <w:rsid w:val="00081FBD"/>
    <w:rsid w:val="0008251B"/>
    <w:rsid w:val="00082ACE"/>
    <w:rsid w:val="00082C58"/>
    <w:rsid w:val="000833D2"/>
    <w:rsid w:val="00083DD4"/>
    <w:rsid w:val="00084497"/>
    <w:rsid w:val="000848FA"/>
    <w:rsid w:val="00085258"/>
    <w:rsid w:val="00085434"/>
    <w:rsid w:val="000854CC"/>
    <w:rsid w:val="00086028"/>
    <w:rsid w:val="00086E55"/>
    <w:rsid w:val="00086F68"/>
    <w:rsid w:val="00087959"/>
    <w:rsid w:val="0009007F"/>
    <w:rsid w:val="0009030C"/>
    <w:rsid w:val="00090E24"/>
    <w:rsid w:val="000913A4"/>
    <w:rsid w:val="000918B8"/>
    <w:rsid w:val="00091CFD"/>
    <w:rsid w:val="00092739"/>
    <w:rsid w:val="00092FE7"/>
    <w:rsid w:val="000931B9"/>
    <w:rsid w:val="000932D0"/>
    <w:rsid w:val="00093BF2"/>
    <w:rsid w:val="000944E2"/>
    <w:rsid w:val="00094CA1"/>
    <w:rsid w:val="00095087"/>
    <w:rsid w:val="00095723"/>
    <w:rsid w:val="00095754"/>
    <w:rsid w:val="00095871"/>
    <w:rsid w:val="000967C6"/>
    <w:rsid w:val="00096CAB"/>
    <w:rsid w:val="000975CA"/>
    <w:rsid w:val="000975CC"/>
    <w:rsid w:val="000A0B18"/>
    <w:rsid w:val="000A15BB"/>
    <w:rsid w:val="000A1B6E"/>
    <w:rsid w:val="000A2F2D"/>
    <w:rsid w:val="000A5D3E"/>
    <w:rsid w:val="000A6FCD"/>
    <w:rsid w:val="000A78A7"/>
    <w:rsid w:val="000B015D"/>
    <w:rsid w:val="000B02A9"/>
    <w:rsid w:val="000B036D"/>
    <w:rsid w:val="000B1699"/>
    <w:rsid w:val="000B16B4"/>
    <w:rsid w:val="000B2057"/>
    <w:rsid w:val="000B2C6A"/>
    <w:rsid w:val="000B3CCE"/>
    <w:rsid w:val="000B4897"/>
    <w:rsid w:val="000B4D3D"/>
    <w:rsid w:val="000B5565"/>
    <w:rsid w:val="000B5A53"/>
    <w:rsid w:val="000B5BD9"/>
    <w:rsid w:val="000B6689"/>
    <w:rsid w:val="000B6942"/>
    <w:rsid w:val="000B6A22"/>
    <w:rsid w:val="000B6D74"/>
    <w:rsid w:val="000B6E0E"/>
    <w:rsid w:val="000B7183"/>
    <w:rsid w:val="000B7779"/>
    <w:rsid w:val="000C070A"/>
    <w:rsid w:val="000C0950"/>
    <w:rsid w:val="000C0F9D"/>
    <w:rsid w:val="000C1306"/>
    <w:rsid w:val="000C1EE2"/>
    <w:rsid w:val="000C1FE4"/>
    <w:rsid w:val="000C2415"/>
    <w:rsid w:val="000C26C9"/>
    <w:rsid w:val="000C2D5C"/>
    <w:rsid w:val="000C49EC"/>
    <w:rsid w:val="000C5D7F"/>
    <w:rsid w:val="000C7744"/>
    <w:rsid w:val="000C775E"/>
    <w:rsid w:val="000D04BD"/>
    <w:rsid w:val="000D04CB"/>
    <w:rsid w:val="000D2CBA"/>
    <w:rsid w:val="000D4FE4"/>
    <w:rsid w:val="000D5835"/>
    <w:rsid w:val="000D5B08"/>
    <w:rsid w:val="000D5B43"/>
    <w:rsid w:val="000D6338"/>
    <w:rsid w:val="000D7A18"/>
    <w:rsid w:val="000E193C"/>
    <w:rsid w:val="000E2AC2"/>
    <w:rsid w:val="000E2E4F"/>
    <w:rsid w:val="000E2F01"/>
    <w:rsid w:val="000E322C"/>
    <w:rsid w:val="000E33A9"/>
    <w:rsid w:val="000E38B4"/>
    <w:rsid w:val="000E3D37"/>
    <w:rsid w:val="000E442D"/>
    <w:rsid w:val="000E56BE"/>
    <w:rsid w:val="000E5CD8"/>
    <w:rsid w:val="000E673A"/>
    <w:rsid w:val="000E6C9B"/>
    <w:rsid w:val="000E7167"/>
    <w:rsid w:val="000E74CE"/>
    <w:rsid w:val="000E77B5"/>
    <w:rsid w:val="000E78E8"/>
    <w:rsid w:val="000E7C8B"/>
    <w:rsid w:val="000F0555"/>
    <w:rsid w:val="000F1421"/>
    <w:rsid w:val="000F191E"/>
    <w:rsid w:val="000F22B4"/>
    <w:rsid w:val="000F260F"/>
    <w:rsid w:val="000F2728"/>
    <w:rsid w:val="000F2B2F"/>
    <w:rsid w:val="000F2EFB"/>
    <w:rsid w:val="000F35F7"/>
    <w:rsid w:val="000F3A31"/>
    <w:rsid w:val="000F3B05"/>
    <w:rsid w:val="000F3C68"/>
    <w:rsid w:val="000F5742"/>
    <w:rsid w:val="000F629D"/>
    <w:rsid w:val="000F6868"/>
    <w:rsid w:val="0010043C"/>
    <w:rsid w:val="00100846"/>
    <w:rsid w:val="00100CD1"/>
    <w:rsid w:val="00101183"/>
    <w:rsid w:val="001014D3"/>
    <w:rsid w:val="00102E7E"/>
    <w:rsid w:val="001035DF"/>
    <w:rsid w:val="001039FA"/>
    <w:rsid w:val="00103A27"/>
    <w:rsid w:val="00104A81"/>
    <w:rsid w:val="00104D74"/>
    <w:rsid w:val="0010524C"/>
    <w:rsid w:val="001058EC"/>
    <w:rsid w:val="00106531"/>
    <w:rsid w:val="00106E8E"/>
    <w:rsid w:val="00107074"/>
    <w:rsid w:val="001070A9"/>
    <w:rsid w:val="0010727D"/>
    <w:rsid w:val="00107570"/>
    <w:rsid w:val="00107B8B"/>
    <w:rsid w:val="00107C59"/>
    <w:rsid w:val="00107F6E"/>
    <w:rsid w:val="00110DDC"/>
    <w:rsid w:val="00111315"/>
    <w:rsid w:val="00111F6F"/>
    <w:rsid w:val="0011212B"/>
    <w:rsid w:val="00112D8D"/>
    <w:rsid w:val="00112DF3"/>
    <w:rsid w:val="00114717"/>
    <w:rsid w:val="00115A89"/>
    <w:rsid w:val="0011636E"/>
    <w:rsid w:val="00116C7F"/>
    <w:rsid w:val="00117303"/>
    <w:rsid w:val="001177D1"/>
    <w:rsid w:val="00117C6C"/>
    <w:rsid w:val="00120C8B"/>
    <w:rsid w:val="00121CF6"/>
    <w:rsid w:val="00121D27"/>
    <w:rsid w:val="0012245F"/>
    <w:rsid w:val="0012246C"/>
    <w:rsid w:val="00122793"/>
    <w:rsid w:val="001229A5"/>
    <w:rsid w:val="00122CD9"/>
    <w:rsid w:val="00123534"/>
    <w:rsid w:val="001240F0"/>
    <w:rsid w:val="00126B14"/>
    <w:rsid w:val="00127476"/>
    <w:rsid w:val="00130A89"/>
    <w:rsid w:val="00130F6F"/>
    <w:rsid w:val="001317CF"/>
    <w:rsid w:val="0013200A"/>
    <w:rsid w:val="00132511"/>
    <w:rsid w:val="00132631"/>
    <w:rsid w:val="00133297"/>
    <w:rsid w:val="00135232"/>
    <w:rsid w:val="0013647C"/>
    <w:rsid w:val="00137AFD"/>
    <w:rsid w:val="00140FC5"/>
    <w:rsid w:val="001441C8"/>
    <w:rsid w:val="00144247"/>
    <w:rsid w:val="00144A0A"/>
    <w:rsid w:val="0014550E"/>
    <w:rsid w:val="00145D17"/>
    <w:rsid w:val="00145D83"/>
    <w:rsid w:val="00146349"/>
    <w:rsid w:val="0014668D"/>
    <w:rsid w:val="00146865"/>
    <w:rsid w:val="00147E57"/>
    <w:rsid w:val="001511D1"/>
    <w:rsid w:val="00151BBB"/>
    <w:rsid w:val="00151C8B"/>
    <w:rsid w:val="00151F36"/>
    <w:rsid w:val="00151F88"/>
    <w:rsid w:val="00152E76"/>
    <w:rsid w:val="00153179"/>
    <w:rsid w:val="0015361C"/>
    <w:rsid w:val="00153954"/>
    <w:rsid w:val="00153EC9"/>
    <w:rsid w:val="00154B1F"/>
    <w:rsid w:val="001557E1"/>
    <w:rsid w:val="00155EF5"/>
    <w:rsid w:val="001572CA"/>
    <w:rsid w:val="00157C0F"/>
    <w:rsid w:val="00160145"/>
    <w:rsid w:val="0016313E"/>
    <w:rsid w:val="00165A08"/>
    <w:rsid w:val="00165D91"/>
    <w:rsid w:val="0016650E"/>
    <w:rsid w:val="0016652A"/>
    <w:rsid w:val="0016679E"/>
    <w:rsid w:val="00167511"/>
    <w:rsid w:val="0016777B"/>
    <w:rsid w:val="00170233"/>
    <w:rsid w:val="00170940"/>
    <w:rsid w:val="00170B2E"/>
    <w:rsid w:val="001715A6"/>
    <w:rsid w:val="00171710"/>
    <w:rsid w:val="00171EAC"/>
    <w:rsid w:val="00171FD0"/>
    <w:rsid w:val="00172C9A"/>
    <w:rsid w:val="0017302A"/>
    <w:rsid w:val="00173959"/>
    <w:rsid w:val="001739B5"/>
    <w:rsid w:val="00174164"/>
    <w:rsid w:val="001746A6"/>
    <w:rsid w:val="00174943"/>
    <w:rsid w:val="001764BA"/>
    <w:rsid w:val="00176B2A"/>
    <w:rsid w:val="00176B93"/>
    <w:rsid w:val="00176E16"/>
    <w:rsid w:val="001776F5"/>
    <w:rsid w:val="001777CE"/>
    <w:rsid w:val="001778CF"/>
    <w:rsid w:val="001804FC"/>
    <w:rsid w:val="00180B60"/>
    <w:rsid w:val="001815DF"/>
    <w:rsid w:val="00181835"/>
    <w:rsid w:val="0018438C"/>
    <w:rsid w:val="00185B28"/>
    <w:rsid w:val="00185E43"/>
    <w:rsid w:val="00186F5A"/>
    <w:rsid w:val="001872BC"/>
    <w:rsid w:val="0018732F"/>
    <w:rsid w:val="00187CA8"/>
    <w:rsid w:val="001901C7"/>
    <w:rsid w:val="001916A3"/>
    <w:rsid w:val="00191E87"/>
    <w:rsid w:val="001925FF"/>
    <w:rsid w:val="001928F9"/>
    <w:rsid w:val="00192CB9"/>
    <w:rsid w:val="00192D31"/>
    <w:rsid w:val="00192EC0"/>
    <w:rsid w:val="001932C9"/>
    <w:rsid w:val="001935B4"/>
    <w:rsid w:val="00193ADB"/>
    <w:rsid w:val="001947E1"/>
    <w:rsid w:val="00195546"/>
    <w:rsid w:val="00195557"/>
    <w:rsid w:val="00195679"/>
    <w:rsid w:val="00195D93"/>
    <w:rsid w:val="00195FF7"/>
    <w:rsid w:val="00197679"/>
    <w:rsid w:val="00197E63"/>
    <w:rsid w:val="001A095F"/>
    <w:rsid w:val="001A12FF"/>
    <w:rsid w:val="001A2658"/>
    <w:rsid w:val="001A2672"/>
    <w:rsid w:val="001A28F7"/>
    <w:rsid w:val="001A293F"/>
    <w:rsid w:val="001A2FC5"/>
    <w:rsid w:val="001A3AA1"/>
    <w:rsid w:val="001A3F0D"/>
    <w:rsid w:val="001A4B9B"/>
    <w:rsid w:val="001A6066"/>
    <w:rsid w:val="001A6212"/>
    <w:rsid w:val="001A6DCD"/>
    <w:rsid w:val="001A7976"/>
    <w:rsid w:val="001A7BF9"/>
    <w:rsid w:val="001A7EF7"/>
    <w:rsid w:val="001B0444"/>
    <w:rsid w:val="001B05C7"/>
    <w:rsid w:val="001B1F27"/>
    <w:rsid w:val="001B338A"/>
    <w:rsid w:val="001B35FA"/>
    <w:rsid w:val="001B40A7"/>
    <w:rsid w:val="001B4F0D"/>
    <w:rsid w:val="001B5E63"/>
    <w:rsid w:val="001B6784"/>
    <w:rsid w:val="001B75FF"/>
    <w:rsid w:val="001B7AF4"/>
    <w:rsid w:val="001B7C7A"/>
    <w:rsid w:val="001C0659"/>
    <w:rsid w:val="001C11B8"/>
    <w:rsid w:val="001C1CC4"/>
    <w:rsid w:val="001C1D8F"/>
    <w:rsid w:val="001C1EB6"/>
    <w:rsid w:val="001C1F5A"/>
    <w:rsid w:val="001C20AD"/>
    <w:rsid w:val="001C263B"/>
    <w:rsid w:val="001C327A"/>
    <w:rsid w:val="001C357E"/>
    <w:rsid w:val="001C3BAB"/>
    <w:rsid w:val="001C3C55"/>
    <w:rsid w:val="001C3C6F"/>
    <w:rsid w:val="001C43B1"/>
    <w:rsid w:val="001C57F6"/>
    <w:rsid w:val="001C5BBB"/>
    <w:rsid w:val="001C699B"/>
    <w:rsid w:val="001C70CB"/>
    <w:rsid w:val="001C76E0"/>
    <w:rsid w:val="001C7EF6"/>
    <w:rsid w:val="001D0326"/>
    <w:rsid w:val="001D0844"/>
    <w:rsid w:val="001D0B85"/>
    <w:rsid w:val="001D2481"/>
    <w:rsid w:val="001D27C2"/>
    <w:rsid w:val="001D2FFE"/>
    <w:rsid w:val="001D31FD"/>
    <w:rsid w:val="001D3300"/>
    <w:rsid w:val="001D3A05"/>
    <w:rsid w:val="001D4819"/>
    <w:rsid w:val="001D52B3"/>
    <w:rsid w:val="001D5F47"/>
    <w:rsid w:val="001D6700"/>
    <w:rsid w:val="001D692F"/>
    <w:rsid w:val="001D74D6"/>
    <w:rsid w:val="001E0908"/>
    <w:rsid w:val="001E0AEE"/>
    <w:rsid w:val="001E0BB7"/>
    <w:rsid w:val="001E16CB"/>
    <w:rsid w:val="001E1EB7"/>
    <w:rsid w:val="001E1F91"/>
    <w:rsid w:val="001E2019"/>
    <w:rsid w:val="001E3433"/>
    <w:rsid w:val="001E388D"/>
    <w:rsid w:val="001E39E1"/>
    <w:rsid w:val="001E3D6A"/>
    <w:rsid w:val="001E5004"/>
    <w:rsid w:val="001E501B"/>
    <w:rsid w:val="001E6CDF"/>
    <w:rsid w:val="001E7209"/>
    <w:rsid w:val="001F08A6"/>
    <w:rsid w:val="001F0E78"/>
    <w:rsid w:val="001F0F5C"/>
    <w:rsid w:val="001F152C"/>
    <w:rsid w:val="001F1A84"/>
    <w:rsid w:val="001F3A15"/>
    <w:rsid w:val="001F51A5"/>
    <w:rsid w:val="001F5279"/>
    <w:rsid w:val="001F5C92"/>
    <w:rsid w:val="001F62B4"/>
    <w:rsid w:val="001F688F"/>
    <w:rsid w:val="001F6A8E"/>
    <w:rsid w:val="001F7591"/>
    <w:rsid w:val="001F7F66"/>
    <w:rsid w:val="00200922"/>
    <w:rsid w:val="00200C7E"/>
    <w:rsid w:val="002018ED"/>
    <w:rsid w:val="002030B4"/>
    <w:rsid w:val="002032E9"/>
    <w:rsid w:val="00203ACC"/>
    <w:rsid w:val="00203DAF"/>
    <w:rsid w:val="00203DE3"/>
    <w:rsid w:val="00204A75"/>
    <w:rsid w:val="00204C64"/>
    <w:rsid w:val="00205011"/>
    <w:rsid w:val="00205022"/>
    <w:rsid w:val="0020650B"/>
    <w:rsid w:val="00207868"/>
    <w:rsid w:val="002078C3"/>
    <w:rsid w:val="00207A1D"/>
    <w:rsid w:val="00207ED3"/>
    <w:rsid w:val="002103DC"/>
    <w:rsid w:val="002105E7"/>
    <w:rsid w:val="00210B1F"/>
    <w:rsid w:val="00210EC9"/>
    <w:rsid w:val="0021100E"/>
    <w:rsid w:val="002117A0"/>
    <w:rsid w:val="002119A8"/>
    <w:rsid w:val="00211E66"/>
    <w:rsid w:val="00212017"/>
    <w:rsid w:val="00212BC9"/>
    <w:rsid w:val="00212C6A"/>
    <w:rsid w:val="00213E56"/>
    <w:rsid w:val="002141BC"/>
    <w:rsid w:val="00214281"/>
    <w:rsid w:val="00214A05"/>
    <w:rsid w:val="00214F87"/>
    <w:rsid w:val="0021587B"/>
    <w:rsid w:val="00216C70"/>
    <w:rsid w:val="00217481"/>
    <w:rsid w:val="00217536"/>
    <w:rsid w:val="00217D97"/>
    <w:rsid w:val="00220536"/>
    <w:rsid w:val="00220B90"/>
    <w:rsid w:val="0022108B"/>
    <w:rsid w:val="00221886"/>
    <w:rsid w:val="002218C0"/>
    <w:rsid w:val="00221AFA"/>
    <w:rsid w:val="00222129"/>
    <w:rsid w:val="00222EF0"/>
    <w:rsid w:val="00223594"/>
    <w:rsid w:val="00223915"/>
    <w:rsid w:val="00223970"/>
    <w:rsid w:val="002245F2"/>
    <w:rsid w:val="00225ECE"/>
    <w:rsid w:val="00226758"/>
    <w:rsid w:val="00227A04"/>
    <w:rsid w:val="00230A24"/>
    <w:rsid w:val="00231C12"/>
    <w:rsid w:val="00232698"/>
    <w:rsid w:val="00232F58"/>
    <w:rsid w:val="00234543"/>
    <w:rsid w:val="002345CA"/>
    <w:rsid w:val="00234F39"/>
    <w:rsid w:val="00235F06"/>
    <w:rsid w:val="002364CF"/>
    <w:rsid w:val="0023703A"/>
    <w:rsid w:val="00237848"/>
    <w:rsid w:val="002401D6"/>
    <w:rsid w:val="00240DDC"/>
    <w:rsid w:val="00240E4F"/>
    <w:rsid w:val="00241F2B"/>
    <w:rsid w:val="002421F1"/>
    <w:rsid w:val="00242B45"/>
    <w:rsid w:val="002430C4"/>
    <w:rsid w:val="00244254"/>
    <w:rsid w:val="00244303"/>
    <w:rsid w:val="002446E1"/>
    <w:rsid w:val="002447AB"/>
    <w:rsid w:val="00244949"/>
    <w:rsid w:val="00245D77"/>
    <w:rsid w:val="00246263"/>
    <w:rsid w:val="0024670D"/>
    <w:rsid w:val="00246EBE"/>
    <w:rsid w:val="00250B51"/>
    <w:rsid w:val="00250B74"/>
    <w:rsid w:val="00251202"/>
    <w:rsid w:val="00251C1D"/>
    <w:rsid w:val="002522B7"/>
    <w:rsid w:val="0025240F"/>
    <w:rsid w:val="00252469"/>
    <w:rsid w:val="00252EBE"/>
    <w:rsid w:val="00252F3E"/>
    <w:rsid w:val="00253041"/>
    <w:rsid w:val="002552F9"/>
    <w:rsid w:val="0025560F"/>
    <w:rsid w:val="00255B81"/>
    <w:rsid w:val="00255C26"/>
    <w:rsid w:val="00255ECF"/>
    <w:rsid w:val="00256AF5"/>
    <w:rsid w:val="00256C22"/>
    <w:rsid w:val="00257526"/>
    <w:rsid w:val="00257AD7"/>
    <w:rsid w:val="002615F9"/>
    <w:rsid w:val="00262653"/>
    <w:rsid w:val="00262C70"/>
    <w:rsid w:val="00263344"/>
    <w:rsid w:val="00264678"/>
    <w:rsid w:val="00264B96"/>
    <w:rsid w:val="00264C08"/>
    <w:rsid w:val="00265037"/>
    <w:rsid w:val="00266346"/>
    <w:rsid w:val="002665EE"/>
    <w:rsid w:val="00266A59"/>
    <w:rsid w:val="0026752B"/>
    <w:rsid w:val="00267C28"/>
    <w:rsid w:val="00267EE9"/>
    <w:rsid w:val="002700E7"/>
    <w:rsid w:val="0027069C"/>
    <w:rsid w:val="002717B4"/>
    <w:rsid w:val="00271D3F"/>
    <w:rsid w:val="002723FE"/>
    <w:rsid w:val="002728D8"/>
    <w:rsid w:val="00272913"/>
    <w:rsid w:val="002736C8"/>
    <w:rsid w:val="00273C3F"/>
    <w:rsid w:val="00273DC8"/>
    <w:rsid w:val="0027409F"/>
    <w:rsid w:val="002741B9"/>
    <w:rsid w:val="002757AB"/>
    <w:rsid w:val="002759B0"/>
    <w:rsid w:val="00275B39"/>
    <w:rsid w:val="002760FC"/>
    <w:rsid w:val="00276354"/>
    <w:rsid w:val="002764BA"/>
    <w:rsid w:val="00276C41"/>
    <w:rsid w:val="002774EC"/>
    <w:rsid w:val="00277636"/>
    <w:rsid w:val="002779D5"/>
    <w:rsid w:val="00277EC7"/>
    <w:rsid w:val="002809DD"/>
    <w:rsid w:val="002810F3"/>
    <w:rsid w:val="00281883"/>
    <w:rsid w:val="00282031"/>
    <w:rsid w:val="00282668"/>
    <w:rsid w:val="00282AEC"/>
    <w:rsid w:val="00283440"/>
    <w:rsid w:val="00284C28"/>
    <w:rsid w:val="00284D77"/>
    <w:rsid w:val="0028505F"/>
    <w:rsid w:val="002857C2"/>
    <w:rsid w:val="00285A6E"/>
    <w:rsid w:val="002869A2"/>
    <w:rsid w:val="00287329"/>
    <w:rsid w:val="00287C7A"/>
    <w:rsid w:val="00290670"/>
    <w:rsid w:val="002913F6"/>
    <w:rsid w:val="00291526"/>
    <w:rsid w:val="00292153"/>
    <w:rsid w:val="002930EE"/>
    <w:rsid w:val="002945D6"/>
    <w:rsid w:val="00295AE4"/>
    <w:rsid w:val="00295E3A"/>
    <w:rsid w:val="0029602E"/>
    <w:rsid w:val="00296599"/>
    <w:rsid w:val="00296EFE"/>
    <w:rsid w:val="00296FF8"/>
    <w:rsid w:val="002978E7"/>
    <w:rsid w:val="002A04CD"/>
    <w:rsid w:val="002A1AEA"/>
    <w:rsid w:val="002A1C56"/>
    <w:rsid w:val="002A37CC"/>
    <w:rsid w:val="002A3F62"/>
    <w:rsid w:val="002A41AC"/>
    <w:rsid w:val="002A4B41"/>
    <w:rsid w:val="002A4C22"/>
    <w:rsid w:val="002A5C2E"/>
    <w:rsid w:val="002A657C"/>
    <w:rsid w:val="002A725B"/>
    <w:rsid w:val="002A76D3"/>
    <w:rsid w:val="002A76FA"/>
    <w:rsid w:val="002A7B75"/>
    <w:rsid w:val="002A7F20"/>
    <w:rsid w:val="002B03DD"/>
    <w:rsid w:val="002B16D5"/>
    <w:rsid w:val="002B2046"/>
    <w:rsid w:val="002B231D"/>
    <w:rsid w:val="002B2326"/>
    <w:rsid w:val="002B25B9"/>
    <w:rsid w:val="002B30D2"/>
    <w:rsid w:val="002B33ED"/>
    <w:rsid w:val="002B353A"/>
    <w:rsid w:val="002B3659"/>
    <w:rsid w:val="002B39BC"/>
    <w:rsid w:val="002B44C0"/>
    <w:rsid w:val="002B50F4"/>
    <w:rsid w:val="002B5169"/>
    <w:rsid w:val="002B59F0"/>
    <w:rsid w:val="002B6717"/>
    <w:rsid w:val="002B6B40"/>
    <w:rsid w:val="002B7001"/>
    <w:rsid w:val="002B7143"/>
    <w:rsid w:val="002B78EF"/>
    <w:rsid w:val="002C1259"/>
    <w:rsid w:val="002C2182"/>
    <w:rsid w:val="002C3006"/>
    <w:rsid w:val="002C3778"/>
    <w:rsid w:val="002C43B5"/>
    <w:rsid w:val="002C45A7"/>
    <w:rsid w:val="002C56B3"/>
    <w:rsid w:val="002C57D7"/>
    <w:rsid w:val="002C58D4"/>
    <w:rsid w:val="002C6482"/>
    <w:rsid w:val="002C7C2D"/>
    <w:rsid w:val="002D01AA"/>
    <w:rsid w:val="002D06A6"/>
    <w:rsid w:val="002D096D"/>
    <w:rsid w:val="002D0D48"/>
    <w:rsid w:val="002D16D2"/>
    <w:rsid w:val="002D17B9"/>
    <w:rsid w:val="002D187B"/>
    <w:rsid w:val="002D18FF"/>
    <w:rsid w:val="002D1CE6"/>
    <w:rsid w:val="002D2019"/>
    <w:rsid w:val="002D205B"/>
    <w:rsid w:val="002D2467"/>
    <w:rsid w:val="002D2693"/>
    <w:rsid w:val="002D276C"/>
    <w:rsid w:val="002D2957"/>
    <w:rsid w:val="002D3B67"/>
    <w:rsid w:val="002D3F15"/>
    <w:rsid w:val="002D432E"/>
    <w:rsid w:val="002D551F"/>
    <w:rsid w:val="002D6FA8"/>
    <w:rsid w:val="002E01D3"/>
    <w:rsid w:val="002E0203"/>
    <w:rsid w:val="002E03C4"/>
    <w:rsid w:val="002E09A7"/>
    <w:rsid w:val="002E0C82"/>
    <w:rsid w:val="002E14D5"/>
    <w:rsid w:val="002E2134"/>
    <w:rsid w:val="002E300F"/>
    <w:rsid w:val="002E39EC"/>
    <w:rsid w:val="002E401A"/>
    <w:rsid w:val="002E48B9"/>
    <w:rsid w:val="002E674A"/>
    <w:rsid w:val="002E689E"/>
    <w:rsid w:val="002E7D56"/>
    <w:rsid w:val="002F0A3B"/>
    <w:rsid w:val="002F0B86"/>
    <w:rsid w:val="002F1115"/>
    <w:rsid w:val="002F11DD"/>
    <w:rsid w:val="002F1269"/>
    <w:rsid w:val="002F1761"/>
    <w:rsid w:val="002F1D5F"/>
    <w:rsid w:val="002F1E1E"/>
    <w:rsid w:val="002F2271"/>
    <w:rsid w:val="002F2AA0"/>
    <w:rsid w:val="002F37B1"/>
    <w:rsid w:val="002F3DE3"/>
    <w:rsid w:val="002F4209"/>
    <w:rsid w:val="002F4620"/>
    <w:rsid w:val="002F4803"/>
    <w:rsid w:val="002F4E22"/>
    <w:rsid w:val="002F5866"/>
    <w:rsid w:val="002F6BFF"/>
    <w:rsid w:val="002F6E1E"/>
    <w:rsid w:val="002F6F57"/>
    <w:rsid w:val="002F707B"/>
    <w:rsid w:val="002F718C"/>
    <w:rsid w:val="002F7199"/>
    <w:rsid w:val="002F797B"/>
    <w:rsid w:val="002F7B5F"/>
    <w:rsid w:val="002F7E55"/>
    <w:rsid w:val="002F7FA0"/>
    <w:rsid w:val="003000AA"/>
    <w:rsid w:val="00300C51"/>
    <w:rsid w:val="00301717"/>
    <w:rsid w:val="00301D75"/>
    <w:rsid w:val="00301EEF"/>
    <w:rsid w:val="00301F00"/>
    <w:rsid w:val="00301FF8"/>
    <w:rsid w:val="003022A3"/>
    <w:rsid w:val="003033F5"/>
    <w:rsid w:val="00304D95"/>
    <w:rsid w:val="00305AE3"/>
    <w:rsid w:val="003067C3"/>
    <w:rsid w:val="003070A5"/>
    <w:rsid w:val="003070AE"/>
    <w:rsid w:val="00307651"/>
    <w:rsid w:val="003106F5"/>
    <w:rsid w:val="00310A34"/>
    <w:rsid w:val="00311614"/>
    <w:rsid w:val="00311A6C"/>
    <w:rsid w:val="00311BCF"/>
    <w:rsid w:val="0031245F"/>
    <w:rsid w:val="00312C3A"/>
    <w:rsid w:val="00313001"/>
    <w:rsid w:val="00314383"/>
    <w:rsid w:val="00314A23"/>
    <w:rsid w:val="003150B9"/>
    <w:rsid w:val="003161F0"/>
    <w:rsid w:val="00316A87"/>
    <w:rsid w:val="00321EDD"/>
    <w:rsid w:val="00322280"/>
    <w:rsid w:val="003227ED"/>
    <w:rsid w:val="0032300A"/>
    <w:rsid w:val="00323B58"/>
    <w:rsid w:val="00323F52"/>
    <w:rsid w:val="0032432F"/>
    <w:rsid w:val="00325AEF"/>
    <w:rsid w:val="00325BA3"/>
    <w:rsid w:val="003264B0"/>
    <w:rsid w:val="003265D0"/>
    <w:rsid w:val="00326822"/>
    <w:rsid w:val="0032746A"/>
    <w:rsid w:val="00330D59"/>
    <w:rsid w:val="003311D1"/>
    <w:rsid w:val="003314A2"/>
    <w:rsid w:val="00331D5D"/>
    <w:rsid w:val="00331D64"/>
    <w:rsid w:val="003323F3"/>
    <w:rsid w:val="00332627"/>
    <w:rsid w:val="00332C0C"/>
    <w:rsid w:val="00333EC6"/>
    <w:rsid w:val="00333F20"/>
    <w:rsid w:val="00334151"/>
    <w:rsid w:val="0033424E"/>
    <w:rsid w:val="00335419"/>
    <w:rsid w:val="00336223"/>
    <w:rsid w:val="00336C94"/>
    <w:rsid w:val="00336C96"/>
    <w:rsid w:val="00337578"/>
    <w:rsid w:val="003375A4"/>
    <w:rsid w:val="00337B4C"/>
    <w:rsid w:val="00337C42"/>
    <w:rsid w:val="003407BD"/>
    <w:rsid w:val="00341745"/>
    <w:rsid w:val="003418B5"/>
    <w:rsid w:val="00341974"/>
    <w:rsid w:val="003419E9"/>
    <w:rsid w:val="0034260E"/>
    <w:rsid w:val="00343314"/>
    <w:rsid w:val="00343A30"/>
    <w:rsid w:val="0034464A"/>
    <w:rsid w:val="00344A72"/>
    <w:rsid w:val="00344C53"/>
    <w:rsid w:val="003454BF"/>
    <w:rsid w:val="00345ACE"/>
    <w:rsid w:val="0034629A"/>
    <w:rsid w:val="003464ED"/>
    <w:rsid w:val="00346A0A"/>
    <w:rsid w:val="00347019"/>
    <w:rsid w:val="00347ED8"/>
    <w:rsid w:val="00350210"/>
    <w:rsid w:val="003502D5"/>
    <w:rsid w:val="00350D33"/>
    <w:rsid w:val="00351808"/>
    <w:rsid w:val="003518F8"/>
    <w:rsid w:val="00352A7C"/>
    <w:rsid w:val="00352EEF"/>
    <w:rsid w:val="00353929"/>
    <w:rsid w:val="00354714"/>
    <w:rsid w:val="003549B6"/>
    <w:rsid w:val="0035507B"/>
    <w:rsid w:val="00355502"/>
    <w:rsid w:val="003555E9"/>
    <w:rsid w:val="003556A2"/>
    <w:rsid w:val="00355F1A"/>
    <w:rsid w:val="00355F63"/>
    <w:rsid w:val="00355F8E"/>
    <w:rsid w:val="003560D2"/>
    <w:rsid w:val="003566A6"/>
    <w:rsid w:val="00356E6E"/>
    <w:rsid w:val="00357B33"/>
    <w:rsid w:val="00360E12"/>
    <w:rsid w:val="00361765"/>
    <w:rsid w:val="00361F37"/>
    <w:rsid w:val="00363055"/>
    <w:rsid w:val="00363159"/>
    <w:rsid w:val="00363221"/>
    <w:rsid w:val="003646F9"/>
    <w:rsid w:val="00364B93"/>
    <w:rsid w:val="00365ACC"/>
    <w:rsid w:val="00365ADF"/>
    <w:rsid w:val="00366060"/>
    <w:rsid w:val="003668D8"/>
    <w:rsid w:val="00367E8B"/>
    <w:rsid w:val="00370552"/>
    <w:rsid w:val="0037085C"/>
    <w:rsid w:val="00370F61"/>
    <w:rsid w:val="0037109B"/>
    <w:rsid w:val="00371F2C"/>
    <w:rsid w:val="0037203E"/>
    <w:rsid w:val="003726CA"/>
    <w:rsid w:val="00372AD9"/>
    <w:rsid w:val="00372B4F"/>
    <w:rsid w:val="00372E36"/>
    <w:rsid w:val="0037307C"/>
    <w:rsid w:val="003730E3"/>
    <w:rsid w:val="003735B1"/>
    <w:rsid w:val="003735D0"/>
    <w:rsid w:val="00373D0E"/>
    <w:rsid w:val="00373F83"/>
    <w:rsid w:val="0037497F"/>
    <w:rsid w:val="00374AEE"/>
    <w:rsid w:val="00375561"/>
    <w:rsid w:val="003757D0"/>
    <w:rsid w:val="00375A37"/>
    <w:rsid w:val="00375A75"/>
    <w:rsid w:val="00375BDA"/>
    <w:rsid w:val="00376748"/>
    <w:rsid w:val="00376A9A"/>
    <w:rsid w:val="003770FA"/>
    <w:rsid w:val="003807B3"/>
    <w:rsid w:val="003808DC"/>
    <w:rsid w:val="00381E8D"/>
    <w:rsid w:val="00384079"/>
    <w:rsid w:val="00384313"/>
    <w:rsid w:val="00385607"/>
    <w:rsid w:val="00385A72"/>
    <w:rsid w:val="003867AB"/>
    <w:rsid w:val="003869EB"/>
    <w:rsid w:val="00387A38"/>
    <w:rsid w:val="00387DBF"/>
    <w:rsid w:val="003911B6"/>
    <w:rsid w:val="00391790"/>
    <w:rsid w:val="00391830"/>
    <w:rsid w:val="00391AF7"/>
    <w:rsid w:val="0039205A"/>
    <w:rsid w:val="0039297B"/>
    <w:rsid w:val="00392EB1"/>
    <w:rsid w:val="00392FA8"/>
    <w:rsid w:val="003932C4"/>
    <w:rsid w:val="00394EF0"/>
    <w:rsid w:val="0039588D"/>
    <w:rsid w:val="003960CE"/>
    <w:rsid w:val="003961B8"/>
    <w:rsid w:val="00396932"/>
    <w:rsid w:val="00397EA8"/>
    <w:rsid w:val="003A0009"/>
    <w:rsid w:val="003A032F"/>
    <w:rsid w:val="003A1598"/>
    <w:rsid w:val="003A28E7"/>
    <w:rsid w:val="003A2F40"/>
    <w:rsid w:val="003A3B3A"/>
    <w:rsid w:val="003A3DEC"/>
    <w:rsid w:val="003A43D4"/>
    <w:rsid w:val="003A463A"/>
    <w:rsid w:val="003A46A0"/>
    <w:rsid w:val="003A480D"/>
    <w:rsid w:val="003A4CF1"/>
    <w:rsid w:val="003A5013"/>
    <w:rsid w:val="003A7155"/>
    <w:rsid w:val="003A782E"/>
    <w:rsid w:val="003A7F9D"/>
    <w:rsid w:val="003B0007"/>
    <w:rsid w:val="003B0138"/>
    <w:rsid w:val="003B0488"/>
    <w:rsid w:val="003B0A88"/>
    <w:rsid w:val="003B1085"/>
    <w:rsid w:val="003B1521"/>
    <w:rsid w:val="003B1EC4"/>
    <w:rsid w:val="003B3F65"/>
    <w:rsid w:val="003B4155"/>
    <w:rsid w:val="003B43E5"/>
    <w:rsid w:val="003B57BD"/>
    <w:rsid w:val="003B6BBA"/>
    <w:rsid w:val="003B747B"/>
    <w:rsid w:val="003C02BE"/>
    <w:rsid w:val="003C02FC"/>
    <w:rsid w:val="003C0A4C"/>
    <w:rsid w:val="003C11EC"/>
    <w:rsid w:val="003C14DB"/>
    <w:rsid w:val="003C2180"/>
    <w:rsid w:val="003C2A28"/>
    <w:rsid w:val="003C3AE8"/>
    <w:rsid w:val="003C4AFB"/>
    <w:rsid w:val="003C5207"/>
    <w:rsid w:val="003C5B2A"/>
    <w:rsid w:val="003C699C"/>
    <w:rsid w:val="003C703D"/>
    <w:rsid w:val="003C708E"/>
    <w:rsid w:val="003C7DB9"/>
    <w:rsid w:val="003D07A7"/>
    <w:rsid w:val="003D0AE3"/>
    <w:rsid w:val="003D1182"/>
    <w:rsid w:val="003D12E5"/>
    <w:rsid w:val="003D132A"/>
    <w:rsid w:val="003D160E"/>
    <w:rsid w:val="003D2B4B"/>
    <w:rsid w:val="003D2C48"/>
    <w:rsid w:val="003D367A"/>
    <w:rsid w:val="003D3980"/>
    <w:rsid w:val="003D4B9A"/>
    <w:rsid w:val="003D4C15"/>
    <w:rsid w:val="003D4D7B"/>
    <w:rsid w:val="003D56DD"/>
    <w:rsid w:val="003D659A"/>
    <w:rsid w:val="003D65E7"/>
    <w:rsid w:val="003D695D"/>
    <w:rsid w:val="003D6EBB"/>
    <w:rsid w:val="003D734E"/>
    <w:rsid w:val="003D7B6D"/>
    <w:rsid w:val="003D7E98"/>
    <w:rsid w:val="003E0183"/>
    <w:rsid w:val="003E02C8"/>
    <w:rsid w:val="003E04E0"/>
    <w:rsid w:val="003E0927"/>
    <w:rsid w:val="003E0B5B"/>
    <w:rsid w:val="003E0ED8"/>
    <w:rsid w:val="003E14A6"/>
    <w:rsid w:val="003E1A14"/>
    <w:rsid w:val="003E22FC"/>
    <w:rsid w:val="003E282A"/>
    <w:rsid w:val="003E2CBD"/>
    <w:rsid w:val="003E3D46"/>
    <w:rsid w:val="003E3E6C"/>
    <w:rsid w:val="003E44C1"/>
    <w:rsid w:val="003E47A3"/>
    <w:rsid w:val="003E4CF9"/>
    <w:rsid w:val="003E511D"/>
    <w:rsid w:val="003E5139"/>
    <w:rsid w:val="003E578E"/>
    <w:rsid w:val="003E5AEA"/>
    <w:rsid w:val="003E5B20"/>
    <w:rsid w:val="003E6C57"/>
    <w:rsid w:val="003E6F77"/>
    <w:rsid w:val="003E735E"/>
    <w:rsid w:val="003E7E16"/>
    <w:rsid w:val="003F046A"/>
    <w:rsid w:val="003F09D9"/>
    <w:rsid w:val="003F1C59"/>
    <w:rsid w:val="003F28AA"/>
    <w:rsid w:val="003F2C17"/>
    <w:rsid w:val="003F2CC9"/>
    <w:rsid w:val="003F366B"/>
    <w:rsid w:val="003F549C"/>
    <w:rsid w:val="003F5769"/>
    <w:rsid w:val="003F6C5E"/>
    <w:rsid w:val="004016E7"/>
    <w:rsid w:val="00401BD4"/>
    <w:rsid w:val="00401DFE"/>
    <w:rsid w:val="00401F23"/>
    <w:rsid w:val="00403E2B"/>
    <w:rsid w:val="00404F96"/>
    <w:rsid w:val="00405665"/>
    <w:rsid w:val="00405AF6"/>
    <w:rsid w:val="00405CC1"/>
    <w:rsid w:val="00405F0C"/>
    <w:rsid w:val="0040642E"/>
    <w:rsid w:val="004069B6"/>
    <w:rsid w:val="00406DF5"/>
    <w:rsid w:val="00406E61"/>
    <w:rsid w:val="00406F53"/>
    <w:rsid w:val="00407F6C"/>
    <w:rsid w:val="00410F07"/>
    <w:rsid w:val="00411B5C"/>
    <w:rsid w:val="00412774"/>
    <w:rsid w:val="00412B24"/>
    <w:rsid w:val="00412F5D"/>
    <w:rsid w:val="00413431"/>
    <w:rsid w:val="00413494"/>
    <w:rsid w:val="004135A5"/>
    <w:rsid w:val="004135A7"/>
    <w:rsid w:val="004142C3"/>
    <w:rsid w:val="00414B09"/>
    <w:rsid w:val="00414F8F"/>
    <w:rsid w:val="00415957"/>
    <w:rsid w:val="00415A04"/>
    <w:rsid w:val="00415BCC"/>
    <w:rsid w:val="0041625B"/>
    <w:rsid w:val="00417038"/>
    <w:rsid w:val="00417A38"/>
    <w:rsid w:val="00417B1B"/>
    <w:rsid w:val="004208E4"/>
    <w:rsid w:val="00420992"/>
    <w:rsid w:val="004237D5"/>
    <w:rsid w:val="00423D10"/>
    <w:rsid w:val="004246A8"/>
    <w:rsid w:val="004249DE"/>
    <w:rsid w:val="00424D80"/>
    <w:rsid w:val="00425131"/>
    <w:rsid w:val="004255C6"/>
    <w:rsid w:val="004262BA"/>
    <w:rsid w:val="004273BF"/>
    <w:rsid w:val="004274C6"/>
    <w:rsid w:val="0042777D"/>
    <w:rsid w:val="00427E73"/>
    <w:rsid w:val="00427EC1"/>
    <w:rsid w:val="00430520"/>
    <w:rsid w:val="00431429"/>
    <w:rsid w:val="004338F7"/>
    <w:rsid w:val="00433B94"/>
    <w:rsid w:val="00433ED9"/>
    <w:rsid w:val="00433F1B"/>
    <w:rsid w:val="00434052"/>
    <w:rsid w:val="0043407E"/>
    <w:rsid w:val="004348DC"/>
    <w:rsid w:val="00434CDF"/>
    <w:rsid w:val="00434EF6"/>
    <w:rsid w:val="00435BD3"/>
    <w:rsid w:val="00435EFD"/>
    <w:rsid w:val="004364D5"/>
    <w:rsid w:val="0043680E"/>
    <w:rsid w:val="004369EC"/>
    <w:rsid w:val="00436DA7"/>
    <w:rsid w:val="00437468"/>
    <w:rsid w:val="00440337"/>
    <w:rsid w:val="00440440"/>
    <w:rsid w:val="00441369"/>
    <w:rsid w:val="00441B04"/>
    <w:rsid w:val="00443842"/>
    <w:rsid w:val="004438DE"/>
    <w:rsid w:val="00443F41"/>
    <w:rsid w:val="00443FCF"/>
    <w:rsid w:val="00444044"/>
    <w:rsid w:val="00444508"/>
    <w:rsid w:val="00444C06"/>
    <w:rsid w:val="0044505B"/>
    <w:rsid w:val="00445113"/>
    <w:rsid w:val="0044538C"/>
    <w:rsid w:val="00446D6B"/>
    <w:rsid w:val="00450942"/>
    <w:rsid w:val="00450BCB"/>
    <w:rsid w:val="00450D3B"/>
    <w:rsid w:val="00450DCE"/>
    <w:rsid w:val="0045107B"/>
    <w:rsid w:val="00451129"/>
    <w:rsid w:val="004512E5"/>
    <w:rsid w:val="00451836"/>
    <w:rsid w:val="00453511"/>
    <w:rsid w:val="00456AAD"/>
    <w:rsid w:val="00456F11"/>
    <w:rsid w:val="00457ACC"/>
    <w:rsid w:val="00460BDD"/>
    <w:rsid w:val="00460FC7"/>
    <w:rsid w:val="004619A9"/>
    <w:rsid w:val="00461F5B"/>
    <w:rsid w:val="00462954"/>
    <w:rsid w:val="00463980"/>
    <w:rsid w:val="004641E6"/>
    <w:rsid w:val="00464973"/>
    <w:rsid w:val="00464DBD"/>
    <w:rsid w:val="00464F62"/>
    <w:rsid w:val="00465DA9"/>
    <w:rsid w:val="004661C8"/>
    <w:rsid w:val="0046638A"/>
    <w:rsid w:val="00466469"/>
    <w:rsid w:val="00467FCE"/>
    <w:rsid w:val="00470132"/>
    <w:rsid w:val="004707F7"/>
    <w:rsid w:val="0047158E"/>
    <w:rsid w:val="00471A95"/>
    <w:rsid w:val="00471AF0"/>
    <w:rsid w:val="00473087"/>
    <w:rsid w:val="00473CE5"/>
    <w:rsid w:val="00473DB8"/>
    <w:rsid w:val="00474107"/>
    <w:rsid w:val="004741CE"/>
    <w:rsid w:val="00477114"/>
    <w:rsid w:val="004772FB"/>
    <w:rsid w:val="00477515"/>
    <w:rsid w:val="004775F3"/>
    <w:rsid w:val="00480923"/>
    <w:rsid w:val="00481CB2"/>
    <w:rsid w:val="00481D9E"/>
    <w:rsid w:val="00482FB3"/>
    <w:rsid w:val="00484911"/>
    <w:rsid w:val="004849FF"/>
    <w:rsid w:val="004856BC"/>
    <w:rsid w:val="0048574B"/>
    <w:rsid w:val="004866A6"/>
    <w:rsid w:val="0048692E"/>
    <w:rsid w:val="00486A2C"/>
    <w:rsid w:val="00487414"/>
    <w:rsid w:val="00491D0E"/>
    <w:rsid w:val="0049250A"/>
    <w:rsid w:val="004929C2"/>
    <w:rsid w:val="004929CD"/>
    <w:rsid w:val="00492C0C"/>
    <w:rsid w:val="00492EAE"/>
    <w:rsid w:val="0049332C"/>
    <w:rsid w:val="00493592"/>
    <w:rsid w:val="0049397D"/>
    <w:rsid w:val="00493ED5"/>
    <w:rsid w:val="00493F8F"/>
    <w:rsid w:val="00494E61"/>
    <w:rsid w:val="00495BB4"/>
    <w:rsid w:val="00496420"/>
    <w:rsid w:val="00497538"/>
    <w:rsid w:val="004975BA"/>
    <w:rsid w:val="004975F9"/>
    <w:rsid w:val="00497BE1"/>
    <w:rsid w:val="00497F28"/>
    <w:rsid w:val="004A0011"/>
    <w:rsid w:val="004A01AD"/>
    <w:rsid w:val="004A021E"/>
    <w:rsid w:val="004A0CFF"/>
    <w:rsid w:val="004A0E8F"/>
    <w:rsid w:val="004A1147"/>
    <w:rsid w:val="004A1438"/>
    <w:rsid w:val="004A15FD"/>
    <w:rsid w:val="004A16FC"/>
    <w:rsid w:val="004A1F83"/>
    <w:rsid w:val="004A3428"/>
    <w:rsid w:val="004A4830"/>
    <w:rsid w:val="004A4B87"/>
    <w:rsid w:val="004A5180"/>
    <w:rsid w:val="004A5565"/>
    <w:rsid w:val="004A6D39"/>
    <w:rsid w:val="004A74DD"/>
    <w:rsid w:val="004A7D91"/>
    <w:rsid w:val="004A7F6E"/>
    <w:rsid w:val="004B1CB4"/>
    <w:rsid w:val="004B1D3B"/>
    <w:rsid w:val="004B2441"/>
    <w:rsid w:val="004B2504"/>
    <w:rsid w:val="004B2A1A"/>
    <w:rsid w:val="004B2BA7"/>
    <w:rsid w:val="004B3010"/>
    <w:rsid w:val="004B40C0"/>
    <w:rsid w:val="004B4B56"/>
    <w:rsid w:val="004B4FDC"/>
    <w:rsid w:val="004B6183"/>
    <w:rsid w:val="004B6E0C"/>
    <w:rsid w:val="004B6FF4"/>
    <w:rsid w:val="004B7074"/>
    <w:rsid w:val="004B71FD"/>
    <w:rsid w:val="004B734F"/>
    <w:rsid w:val="004B7B22"/>
    <w:rsid w:val="004C0718"/>
    <w:rsid w:val="004C23C5"/>
    <w:rsid w:val="004C2B6D"/>
    <w:rsid w:val="004C3F61"/>
    <w:rsid w:val="004C67A3"/>
    <w:rsid w:val="004D0B70"/>
    <w:rsid w:val="004D0CAC"/>
    <w:rsid w:val="004D0F1F"/>
    <w:rsid w:val="004D124C"/>
    <w:rsid w:val="004D19B7"/>
    <w:rsid w:val="004D2964"/>
    <w:rsid w:val="004D2984"/>
    <w:rsid w:val="004D4165"/>
    <w:rsid w:val="004D42C0"/>
    <w:rsid w:val="004D52A2"/>
    <w:rsid w:val="004D52F6"/>
    <w:rsid w:val="004D606F"/>
    <w:rsid w:val="004D6EAB"/>
    <w:rsid w:val="004D6F76"/>
    <w:rsid w:val="004D73EB"/>
    <w:rsid w:val="004D7C26"/>
    <w:rsid w:val="004E0714"/>
    <w:rsid w:val="004E0942"/>
    <w:rsid w:val="004E0E81"/>
    <w:rsid w:val="004E1874"/>
    <w:rsid w:val="004E2749"/>
    <w:rsid w:val="004E4A8C"/>
    <w:rsid w:val="004E4F09"/>
    <w:rsid w:val="004E4F78"/>
    <w:rsid w:val="004E5ABF"/>
    <w:rsid w:val="004E5BF9"/>
    <w:rsid w:val="004E6765"/>
    <w:rsid w:val="004E6F39"/>
    <w:rsid w:val="004F031B"/>
    <w:rsid w:val="004F03D1"/>
    <w:rsid w:val="004F160E"/>
    <w:rsid w:val="004F1691"/>
    <w:rsid w:val="004F2520"/>
    <w:rsid w:val="004F3079"/>
    <w:rsid w:val="004F33C1"/>
    <w:rsid w:val="004F3A80"/>
    <w:rsid w:val="004F3C42"/>
    <w:rsid w:val="004F4520"/>
    <w:rsid w:val="004F55A8"/>
    <w:rsid w:val="004F60FA"/>
    <w:rsid w:val="004F659D"/>
    <w:rsid w:val="004F665C"/>
    <w:rsid w:val="004F7104"/>
    <w:rsid w:val="004F72EB"/>
    <w:rsid w:val="004F739E"/>
    <w:rsid w:val="004F799E"/>
    <w:rsid w:val="004F7C93"/>
    <w:rsid w:val="004F7FA8"/>
    <w:rsid w:val="00500010"/>
    <w:rsid w:val="00500D31"/>
    <w:rsid w:val="005019F5"/>
    <w:rsid w:val="00501DBC"/>
    <w:rsid w:val="00502912"/>
    <w:rsid w:val="00502F4B"/>
    <w:rsid w:val="005040A7"/>
    <w:rsid w:val="00504419"/>
    <w:rsid w:val="00504E0E"/>
    <w:rsid w:val="005060AF"/>
    <w:rsid w:val="0050634B"/>
    <w:rsid w:val="0050639B"/>
    <w:rsid w:val="005066E0"/>
    <w:rsid w:val="005067D9"/>
    <w:rsid w:val="00506993"/>
    <w:rsid w:val="00506F94"/>
    <w:rsid w:val="005102F8"/>
    <w:rsid w:val="00510D69"/>
    <w:rsid w:val="0051162C"/>
    <w:rsid w:val="0051176A"/>
    <w:rsid w:val="00511DDA"/>
    <w:rsid w:val="00512382"/>
    <w:rsid w:val="0051301B"/>
    <w:rsid w:val="00513D61"/>
    <w:rsid w:val="0051502B"/>
    <w:rsid w:val="00515A2E"/>
    <w:rsid w:val="00516470"/>
    <w:rsid w:val="0051651C"/>
    <w:rsid w:val="00516BE2"/>
    <w:rsid w:val="005171D9"/>
    <w:rsid w:val="00521A5F"/>
    <w:rsid w:val="00521F50"/>
    <w:rsid w:val="005239FA"/>
    <w:rsid w:val="005245B9"/>
    <w:rsid w:val="00526036"/>
    <w:rsid w:val="005268D6"/>
    <w:rsid w:val="00526BDB"/>
    <w:rsid w:val="005271D8"/>
    <w:rsid w:val="00527BC3"/>
    <w:rsid w:val="0053074B"/>
    <w:rsid w:val="005320A2"/>
    <w:rsid w:val="005321D7"/>
    <w:rsid w:val="00532735"/>
    <w:rsid w:val="00533108"/>
    <w:rsid w:val="00533787"/>
    <w:rsid w:val="005340FA"/>
    <w:rsid w:val="00534106"/>
    <w:rsid w:val="0053413B"/>
    <w:rsid w:val="00534627"/>
    <w:rsid w:val="00534BC2"/>
    <w:rsid w:val="00536DF0"/>
    <w:rsid w:val="00537223"/>
    <w:rsid w:val="0053760E"/>
    <w:rsid w:val="00537CE9"/>
    <w:rsid w:val="00537D70"/>
    <w:rsid w:val="005408CF"/>
    <w:rsid w:val="005413FB"/>
    <w:rsid w:val="005427AB"/>
    <w:rsid w:val="00543327"/>
    <w:rsid w:val="005433D7"/>
    <w:rsid w:val="0054385F"/>
    <w:rsid w:val="00543E7C"/>
    <w:rsid w:val="005443AD"/>
    <w:rsid w:val="00544476"/>
    <w:rsid w:val="005447CE"/>
    <w:rsid w:val="00544928"/>
    <w:rsid w:val="00544D8B"/>
    <w:rsid w:val="00544F1B"/>
    <w:rsid w:val="00545A4A"/>
    <w:rsid w:val="005460F4"/>
    <w:rsid w:val="0054686A"/>
    <w:rsid w:val="0054721E"/>
    <w:rsid w:val="00547733"/>
    <w:rsid w:val="00547C6E"/>
    <w:rsid w:val="0055083E"/>
    <w:rsid w:val="00551362"/>
    <w:rsid w:val="00551D19"/>
    <w:rsid w:val="00551DDE"/>
    <w:rsid w:val="00552424"/>
    <w:rsid w:val="00552668"/>
    <w:rsid w:val="00552A1B"/>
    <w:rsid w:val="00552E2D"/>
    <w:rsid w:val="00553249"/>
    <w:rsid w:val="00553DED"/>
    <w:rsid w:val="00553F56"/>
    <w:rsid w:val="00554F15"/>
    <w:rsid w:val="00555A39"/>
    <w:rsid w:val="00555ADE"/>
    <w:rsid w:val="0055636F"/>
    <w:rsid w:val="0055694B"/>
    <w:rsid w:val="0055700A"/>
    <w:rsid w:val="00557A4E"/>
    <w:rsid w:val="00557DE4"/>
    <w:rsid w:val="0056074A"/>
    <w:rsid w:val="00560861"/>
    <w:rsid w:val="00560DCA"/>
    <w:rsid w:val="00561515"/>
    <w:rsid w:val="00561C9A"/>
    <w:rsid w:val="00562209"/>
    <w:rsid w:val="00562886"/>
    <w:rsid w:val="00562ACD"/>
    <w:rsid w:val="00563348"/>
    <w:rsid w:val="00563493"/>
    <w:rsid w:val="00564BB8"/>
    <w:rsid w:val="00565FEC"/>
    <w:rsid w:val="0056782C"/>
    <w:rsid w:val="00567B6A"/>
    <w:rsid w:val="0057098A"/>
    <w:rsid w:val="00570A09"/>
    <w:rsid w:val="00570D70"/>
    <w:rsid w:val="00571756"/>
    <w:rsid w:val="005721E2"/>
    <w:rsid w:val="00572348"/>
    <w:rsid w:val="00574401"/>
    <w:rsid w:val="00574A31"/>
    <w:rsid w:val="00575095"/>
    <w:rsid w:val="005758D5"/>
    <w:rsid w:val="00575A78"/>
    <w:rsid w:val="00575F7A"/>
    <w:rsid w:val="00576745"/>
    <w:rsid w:val="00576781"/>
    <w:rsid w:val="0057689B"/>
    <w:rsid w:val="0057708A"/>
    <w:rsid w:val="0058091A"/>
    <w:rsid w:val="00580B4F"/>
    <w:rsid w:val="00581135"/>
    <w:rsid w:val="005811C5"/>
    <w:rsid w:val="00581B5D"/>
    <w:rsid w:val="0058212D"/>
    <w:rsid w:val="00582D30"/>
    <w:rsid w:val="00582D71"/>
    <w:rsid w:val="005839FE"/>
    <w:rsid w:val="00583C35"/>
    <w:rsid w:val="00584063"/>
    <w:rsid w:val="0058425A"/>
    <w:rsid w:val="005847B1"/>
    <w:rsid w:val="005849C4"/>
    <w:rsid w:val="0058624A"/>
    <w:rsid w:val="00586AEB"/>
    <w:rsid w:val="00586BA1"/>
    <w:rsid w:val="005872F6"/>
    <w:rsid w:val="00587C28"/>
    <w:rsid w:val="00587FC3"/>
    <w:rsid w:val="0059046A"/>
    <w:rsid w:val="0059067C"/>
    <w:rsid w:val="005916CA"/>
    <w:rsid w:val="00591B45"/>
    <w:rsid w:val="00591BE4"/>
    <w:rsid w:val="00591FDE"/>
    <w:rsid w:val="005920CF"/>
    <w:rsid w:val="005924C0"/>
    <w:rsid w:val="00592822"/>
    <w:rsid w:val="00592C65"/>
    <w:rsid w:val="00592E50"/>
    <w:rsid w:val="00592EF3"/>
    <w:rsid w:val="00593216"/>
    <w:rsid w:val="005933BD"/>
    <w:rsid w:val="0059363A"/>
    <w:rsid w:val="005937D3"/>
    <w:rsid w:val="00593B12"/>
    <w:rsid w:val="005944BA"/>
    <w:rsid w:val="005953EC"/>
    <w:rsid w:val="005969E0"/>
    <w:rsid w:val="005970CB"/>
    <w:rsid w:val="005978ED"/>
    <w:rsid w:val="005A0154"/>
    <w:rsid w:val="005A0182"/>
    <w:rsid w:val="005A084F"/>
    <w:rsid w:val="005A0BEB"/>
    <w:rsid w:val="005A11A0"/>
    <w:rsid w:val="005A24FC"/>
    <w:rsid w:val="005A2570"/>
    <w:rsid w:val="005A2BE7"/>
    <w:rsid w:val="005A3126"/>
    <w:rsid w:val="005A327B"/>
    <w:rsid w:val="005A34B9"/>
    <w:rsid w:val="005A415F"/>
    <w:rsid w:val="005A4302"/>
    <w:rsid w:val="005A436F"/>
    <w:rsid w:val="005A45C4"/>
    <w:rsid w:val="005A4E95"/>
    <w:rsid w:val="005A4E9C"/>
    <w:rsid w:val="005A4FB3"/>
    <w:rsid w:val="005A5F82"/>
    <w:rsid w:val="005A6125"/>
    <w:rsid w:val="005A7B3F"/>
    <w:rsid w:val="005A7B4C"/>
    <w:rsid w:val="005B0B80"/>
    <w:rsid w:val="005B0BCB"/>
    <w:rsid w:val="005B0E67"/>
    <w:rsid w:val="005B107B"/>
    <w:rsid w:val="005B1979"/>
    <w:rsid w:val="005B1C94"/>
    <w:rsid w:val="005B1FEC"/>
    <w:rsid w:val="005B229F"/>
    <w:rsid w:val="005B2EA4"/>
    <w:rsid w:val="005B3FFB"/>
    <w:rsid w:val="005B45C5"/>
    <w:rsid w:val="005B4846"/>
    <w:rsid w:val="005B4B3B"/>
    <w:rsid w:val="005B4E74"/>
    <w:rsid w:val="005B52BD"/>
    <w:rsid w:val="005B5940"/>
    <w:rsid w:val="005B6C62"/>
    <w:rsid w:val="005B7812"/>
    <w:rsid w:val="005B7A5C"/>
    <w:rsid w:val="005C0491"/>
    <w:rsid w:val="005C0AF9"/>
    <w:rsid w:val="005C0B1F"/>
    <w:rsid w:val="005C0D57"/>
    <w:rsid w:val="005C0FF1"/>
    <w:rsid w:val="005C112D"/>
    <w:rsid w:val="005C1834"/>
    <w:rsid w:val="005C1882"/>
    <w:rsid w:val="005C1EDA"/>
    <w:rsid w:val="005C2148"/>
    <w:rsid w:val="005C26D6"/>
    <w:rsid w:val="005C28F9"/>
    <w:rsid w:val="005C2BAF"/>
    <w:rsid w:val="005C3694"/>
    <w:rsid w:val="005C4004"/>
    <w:rsid w:val="005C4C3E"/>
    <w:rsid w:val="005C50E0"/>
    <w:rsid w:val="005C5164"/>
    <w:rsid w:val="005C5D17"/>
    <w:rsid w:val="005C7784"/>
    <w:rsid w:val="005D0DB2"/>
    <w:rsid w:val="005D195C"/>
    <w:rsid w:val="005D1A48"/>
    <w:rsid w:val="005D20A9"/>
    <w:rsid w:val="005D28C7"/>
    <w:rsid w:val="005D2AA1"/>
    <w:rsid w:val="005D3FE6"/>
    <w:rsid w:val="005D5550"/>
    <w:rsid w:val="005D607F"/>
    <w:rsid w:val="005D647B"/>
    <w:rsid w:val="005D67E8"/>
    <w:rsid w:val="005D6D1C"/>
    <w:rsid w:val="005D755E"/>
    <w:rsid w:val="005D7594"/>
    <w:rsid w:val="005D76A6"/>
    <w:rsid w:val="005E09AC"/>
    <w:rsid w:val="005E09EF"/>
    <w:rsid w:val="005E0ECC"/>
    <w:rsid w:val="005E0F85"/>
    <w:rsid w:val="005E1902"/>
    <w:rsid w:val="005E22F2"/>
    <w:rsid w:val="005E2371"/>
    <w:rsid w:val="005E2F9D"/>
    <w:rsid w:val="005E418C"/>
    <w:rsid w:val="005E4715"/>
    <w:rsid w:val="005E496C"/>
    <w:rsid w:val="005E539D"/>
    <w:rsid w:val="005E582B"/>
    <w:rsid w:val="005E5E91"/>
    <w:rsid w:val="005E5FC3"/>
    <w:rsid w:val="005E68DC"/>
    <w:rsid w:val="005E78EA"/>
    <w:rsid w:val="005F00A1"/>
    <w:rsid w:val="005F083F"/>
    <w:rsid w:val="005F2107"/>
    <w:rsid w:val="005F25D9"/>
    <w:rsid w:val="005F4B34"/>
    <w:rsid w:val="005F4C4F"/>
    <w:rsid w:val="005F4D03"/>
    <w:rsid w:val="005F539E"/>
    <w:rsid w:val="005F5558"/>
    <w:rsid w:val="005F5A17"/>
    <w:rsid w:val="005F5A79"/>
    <w:rsid w:val="005F5DBD"/>
    <w:rsid w:val="005F6430"/>
    <w:rsid w:val="005F6634"/>
    <w:rsid w:val="005F6887"/>
    <w:rsid w:val="005F7302"/>
    <w:rsid w:val="00601420"/>
    <w:rsid w:val="0060191F"/>
    <w:rsid w:val="00602496"/>
    <w:rsid w:val="00602765"/>
    <w:rsid w:val="00602784"/>
    <w:rsid w:val="00602D29"/>
    <w:rsid w:val="00602FB8"/>
    <w:rsid w:val="00603072"/>
    <w:rsid w:val="006040EA"/>
    <w:rsid w:val="006044A0"/>
    <w:rsid w:val="0060465F"/>
    <w:rsid w:val="0060514F"/>
    <w:rsid w:val="006052F7"/>
    <w:rsid w:val="00606100"/>
    <w:rsid w:val="0060683B"/>
    <w:rsid w:val="00606AD0"/>
    <w:rsid w:val="00607799"/>
    <w:rsid w:val="00610271"/>
    <w:rsid w:val="00610E2C"/>
    <w:rsid w:val="006112ED"/>
    <w:rsid w:val="006115C5"/>
    <w:rsid w:val="00611B84"/>
    <w:rsid w:val="0061310B"/>
    <w:rsid w:val="006137DC"/>
    <w:rsid w:val="00614115"/>
    <w:rsid w:val="006144DE"/>
    <w:rsid w:val="006147BA"/>
    <w:rsid w:val="006147E2"/>
    <w:rsid w:val="0061487B"/>
    <w:rsid w:val="00614D70"/>
    <w:rsid w:val="006155B9"/>
    <w:rsid w:val="00615C82"/>
    <w:rsid w:val="00615DAF"/>
    <w:rsid w:val="0061650B"/>
    <w:rsid w:val="00616892"/>
    <w:rsid w:val="00617117"/>
    <w:rsid w:val="006174A5"/>
    <w:rsid w:val="006176B5"/>
    <w:rsid w:val="006176BE"/>
    <w:rsid w:val="00620466"/>
    <w:rsid w:val="00620D8C"/>
    <w:rsid w:val="006210F8"/>
    <w:rsid w:val="0062111B"/>
    <w:rsid w:val="006212EA"/>
    <w:rsid w:val="0062210B"/>
    <w:rsid w:val="00622B4F"/>
    <w:rsid w:val="006234C8"/>
    <w:rsid w:val="006240B4"/>
    <w:rsid w:val="0062489C"/>
    <w:rsid w:val="00625227"/>
    <w:rsid w:val="006258E2"/>
    <w:rsid w:val="00626A8C"/>
    <w:rsid w:val="00627231"/>
    <w:rsid w:val="00627FC3"/>
    <w:rsid w:val="00630695"/>
    <w:rsid w:val="006306CB"/>
    <w:rsid w:val="00630C88"/>
    <w:rsid w:val="00630CD7"/>
    <w:rsid w:val="0063316E"/>
    <w:rsid w:val="0063388C"/>
    <w:rsid w:val="00633A73"/>
    <w:rsid w:val="0063406A"/>
    <w:rsid w:val="0063455A"/>
    <w:rsid w:val="00634E91"/>
    <w:rsid w:val="00634EB9"/>
    <w:rsid w:val="006351FD"/>
    <w:rsid w:val="00635277"/>
    <w:rsid w:val="00635873"/>
    <w:rsid w:val="00635BD3"/>
    <w:rsid w:val="00635CFA"/>
    <w:rsid w:val="00636623"/>
    <w:rsid w:val="0063669B"/>
    <w:rsid w:val="00636BDA"/>
    <w:rsid w:val="00636FD4"/>
    <w:rsid w:val="006378AC"/>
    <w:rsid w:val="00637EB9"/>
    <w:rsid w:val="00640365"/>
    <w:rsid w:val="006404CC"/>
    <w:rsid w:val="0064137F"/>
    <w:rsid w:val="00641461"/>
    <w:rsid w:val="006441F6"/>
    <w:rsid w:val="00645113"/>
    <w:rsid w:val="006461A4"/>
    <w:rsid w:val="00646CA4"/>
    <w:rsid w:val="0064718C"/>
    <w:rsid w:val="00647706"/>
    <w:rsid w:val="00650282"/>
    <w:rsid w:val="006524D8"/>
    <w:rsid w:val="006532DF"/>
    <w:rsid w:val="00653653"/>
    <w:rsid w:val="0065385A"/>
    <w:rsid w:val="00653D1E"/>
    <w:rsid w:val="00653F6C"/>
    <w:rsid w:val="00654BA1"/>
    <w:rsid w:val="00655628"/>
    <w:rsid w:val="006559EC"/>
    <w:rsid w:val="00656697"/>
    <w:rsid w:val="0065706B"/>
    <w:rsid w:val="00657333"/>
    <w:rsid w:val="0065781B"/>
    <w:rsid w:val="006601EB"/>
    <w:rsid w:val="00661935"/>
    <w:rsid w:val="00661C75"/>
    <w:rsid w:val="00662EDD"/>
    <w:rsid w:val="00662F4D"/>
    <w:rsid w:val="00662F85"/>
    <w:rsid w:val="006636E7"/>
    <w:rsid w:val="00664363"/>
    <w:rsid w:val="00664B43"/>
    <w:rsid w:val="0066523F"/>
    <w:rsid w:val="006661CA"/>
    <w:rsid w:val="006662C0"/>
    <w:rsid w:val="00666881"/>
    <w:rsid w:val="00666F0C"/>
    <w:rsid w:val="00666F26"/>
    <w:rsid w:val="00667877"/>
    <w:rsid w:val="006678A4"/>
    <w:rsid w:val="00667F34"/>
    <w:rsid w:val="006704E4"/>
    <w:rsid w:val="00670636"/>
    <w:rsid w:val="00670D99"/>
    <w:rsid w:val="00671117"/>
    <w:rsid w:val="006716AE"/>
    <w:rsid w:val="006718A0"/>
    <w:rsid w:val="00672CCA"/>
    <w:rsid w:val="00672EA9"/>
    <w:rsid w:val="00673A4E"/>
    <w:rsid w:val="00673C7F"/>
    <w:rsid w:val="00674ABC"/>
    <w:rsid w:val="00677051"/>
    <w:rsid w:val="0068027A"/>
    <w:rsid w:val="00680AD1"/>
    <w:rsid w:val="006825DF"/>
    <w:rsid w:val="00682656"/>
    <w:rsid w:val="0068282D"/>
    <w:rsid w:val="00682E67"/>
    <w:rsid w:val="00683100"/>
    <w:rsid w:val="006841E1"/>
    <w:rsid w:val="0068459E"/>
    <w:rsid w:val="0068467A"/>
    <w:rsid w:val="00685AA8"/>
    <w:rsid w:val="00687582"/>
    <w:rsid w:val="006879EC"/>
    <w:rsid w:val="00687FCE"/>
    <w:rsid w:val="00691BFD"/>
    <w:rsid w:val="0069212E"/>
    <w:rsid w:val="0069299C"/>
    <w:rsid w:val="00692EAB"/>
    <w:rsid w:val="0069396F"/>
    <w:rsid w:val="00694187"/>
    <w:rsid w:val="006942F5"/>
    <w:rsid w:val="00694A6B"/>
    <w:rsid w:val="00695090"/>
    <w:rsid w:val="00695392"/>
    <w:rsid w:val="0069589B"/>
    <w:rsid w:val="00695E5C"/>
    <w:rsid w:val="006961E7"/>
    <w:rsid w:val="00696931"/>
    <w:rsid w:val="00696AD9"/>
    <w:rsid w:val="00697162"/>
    <w:rsid w:val="00697211"/>
    <w:rsid w:val="006A02CB"/>
    <w:rsid w:val="006A0C60"/>
    <w:rsid w:val="006A1015"/>
    <w:rsid w:val="006A1733"/>
    <w:rsid w:val="006A189F"/>
    <w:rsid w:val="006A18E9"/>
    <w:rsid w:val="006A19F9"/>
    <w:rsid w:val="006A1EF3"/>
    <w:rsid w:val="006A205A"/>
    <w:rsid w:val="006A33B0"/>
    <w:rsid w:val="006A34E3"/>
    <w:rsid w:val="006A3A79"/>
    <w:rsid w:val="006A4E5B"/>
    <w:rsid w:val="006A64CB"/>
    <w:rsid w:val="006A6786"/>
    <w:rsid w:val="006A741F"/>
    <w:rsid w:val="006A74D9"/>
    <w:rsid w:val="006B08F5"/>
    <w:rsid w:val="006B0BE4"/>
    <w:rsid w:val="006B13B6"/>
    <w:rsid w:val="006B1C73"/>
    <w:rsid w:val="006B1DD9"/>
    <w:rsid w:val="006B297A"/>
    <w:rsid w:val="006B358E"/>
    <w:rsid w:val="006B3BEE"/>
    <w:rsid w:val="006B3E32"/>
    <w:rsid w:val="006B48D9"/>
    <w:rsid w:val="006B4B23"/>
    <w:rsid w:val="006B4C6B"/>
    <w:rsid w:val="006B53D1"/>
    <w:rsid w:val="006B5EA4"/>
    <w:rsid w:val="006B72D5"/>
    <w:rsid w:val="006B7349"/>
    <w:rsid w:val="006B7C54"/>
    <w:rsid w:val="006B7E2E"/>
    <w:rsid w:val="006C057F"/>
    <w:rsid w:val="006C08E3"/>
    <w:rsid w:val="006C0E29"/>
    <w:rsid w:val="006C2C6A"/>
    <w:rsid w:val="006C324F"/>
    <w:rsid w:val="006C3488"/>
    <w:rsid w:val="006C36BE"/>
    <w:rsid w:val="006C3E89"/>
    <w:rsid w:val="006C4304"/>
    <w:rsid w:val="006C46DD"/>
    <w:rsid w:val="006C4A09"/>
    <w:rsid w:val="006C4C51"/>
    <w:rsid w:val="006C5841"/>
    <w:rsid w:val="006C666C"/>
    <w:rsid w:val="006C6DBE"/>
    <w:rsid w:val="006C6EF9"/>
    <w:rsid w:val="006C7D62"/>
    <w:rsid w:val="006D05FD"/>
    <w:rsid w:val="006D09BC"/>
    <w:rsid w:val="006D0F6E"/>
    <w:rsid w:val="006D2012"/>
    <w:rsid w:val="006D201A"/>
    <w:rsid w:val="006D2172"/>
    <w:rsid w:val="006D24B7"/>
    <w:rsid w:val="006D29A1"/>
    <w:rsid w:val="006D3B89"/>
    <w:rsid w:val="006D4A60"/>
    <w:rsid w:val="006D511B"/>
    <w:rsid w:val="006D5C4A"/>
    <w:rsid w:val="006D5E19"/>
    <w:rsid w:val="006D66D5"/>
    <w:rsid w:val="006D7D39"/>
    <w:rsid w:val="006D7ECF"/>
    <w:rsid w:val="006E058B"/>
    <w:rsid w:val="006E1488"/>
    <w:rsid w:val="006E21DF"/>
    <w:rsid w:val="006E232F"/>
    <w:rsid w:val="006E244B"/>
    <w:rsid w:val="006E4437"/>
    <w:rsid w:val="006E47DC"/>
    <w:rsid w:val="006E4C50"/>
    <w:rsid w:val="006E5925"/>
    <w:rsid w:val="006E6CF3"/>
    <w:rsid w:val="006E6D4F"/>
    <w:rsid w:val="006E7963"/>
    <w:rsid w:val="006E7ACB"/>
    <w:rsid w:val="006E7C9B"/>
    <w:rsid w:val="006F169A"/>
    <w:rsid w:val="006F170F"/>
    <w:rsid w:val="006F1D97"/>
    <w:rsid w:val="006F1F80"/>
    <w:rsid w:val="006F1FA7"/>
    <w:rsid w:val="006F273C"/>
    <w:rsid w:val="006F279A"/>
    <w:rsid w:val="006F2B67"/>
    <w:rsid w:val="006F3026"/>
    <w:rsid w:val="006F379E"/>
    <w:rsid w:val="006F489D"/>
    <w:rsid w:val="006F493A"/>
    <w:rsid w:val="006F4D79"/>
    <w:rsid w:val="006F51F3"/>
    <w:rsid w:val="006F537E"/>
    <w:rsid w:val="006F5D80"/>
    <w:rsid w:val="006F60DB"/>
    <w:rsid w:val="006F62B3"/>
    <w:rsid w:val="006F76FC"/>
    <w:rsid w:val="006F7E3E"/>
    <w:rsid w:val="00700316"/>
    <w:rsid w:val="007009B6"/>
    <w:rsid w:val="00701A37"/>
    <w:rsid w:val="00701E59"/>
    <w:rsid w:val="00702039"/>
    <w:rsid w:val="007020DF"/>
    <w:rsid w:val="00702812"/>
    <w:rsid w:val="007037A1"/>
    <w:rsid w:val="00703DA2"/>
    <w:rsid w:val="00703F17"/>
    <w:rsid w:val="00704053"/>
    <w:rsid w:val="00704469"/>
    <w:rsid w:val="0070459F"/>
    <w:rsid w:val="00705016"/>
    <w:rsid w:val="007067C6"/>
    <w:rsid w:val="00707BBB"/>
    <w:rsid w:val="007100C8"/>
    <w:rsid w:val="00710451"/>
    <w:rsid w:val="0071219A"/>
    <w:rsid w:val="0071291B"/>
    <w:rsid w:val="00712C81"/>
    <w:rsid w:val="00713915"/>
    <w:rsid w:val="00714B21"/>
    <w:rsid w:val="007156CE"/>
    <w:rsid w:val="00715974"/>
    <w:rsid w:val="00715D04"/>
    <w:rsid w:val="00715FF2"/>
    <w:rsid w:val="007167C1"/>
    <w:rsid w:val="00716F39"/>
    <w:rsid w:val="0071754C"/>
    <w:rsid w:val="00717A6E"/>
    <w:rsid w:val="00720042"/>
    <w:rsid w:val="0072037C"/>
    <w:rsid w:val="00721C5F"/>
    <w:rsid w:val="00721E12"/>
    <w:rsid w:val="00722E0A"/>
    <w:rsid w:val="00722EBB"/>
    <w:rsid w:val="007230D0"/>
    <w:rsid w:val="007230D2"/>
    <w:rsid w:val="007235B1"/>
    <w:rsid w:val="007235CB"/>
    <w:rsid w:val="00724D9B"/>
    <w:rsid w:val="00724DA9"/>
    <w:rsid w:val="007252B9"/>
    <w:rsid w:val="00725425"/>
    <w:rsid w:val="007257E1"/>
    <w:rsid w:val="007259F2"/>
    <w:rsid w:val="007262A8"/>
    <w:rsid w:val="00726C29"/>
    <w:rsid w:val="00727827"/>
    <w:rsid w:val="0072782F"/>
    <w:rsid w:val="00727F87"/>
    <w:rsid w:val="0073056C"/>
    <w:rsid w:val="00730ACB"/>
    <w:rsid w:val="00731005"/>
    <w:rsid w:val="0073123B"/>
    <w:rsid w:val="0073133A"/>
    <w:rsid w:val="00731CC4"/>
    <w:rsid w:val="00732F22"/>
    <w:rsid w:val="007335EB"/>
    <w:rsid w:val="0073380C"/>
    <w:rsid w:val="00733B15"/>
    <w:rsid w:val="00733B96"/>
    <w:rsid w:val="00734C6E"/>
    <w:rsid w:val="007355A0"/>
    <w:rsid w:val="0073673C"/>
    <w:rsid w:val="0073779C"/>
    <w:rsid w:val="00740409"/>
    <w:rsid w:val="00740E68"/>
    <w:rsid w:val="00740F43"/>
    <w:rsid w:val="007431DE"/>
    <w:rsid w:val="00744025"/>
    <w:rsid w:val="00744BFF"/>
    <w:rsid w:val="00744C9A"/>
    <w:rsid w:val="00745B6E"/>
    <w:rsid w:val="00745C1A"/>
    <w:rsid w:val="00745C27"/>
    <w:rsid w:val="00746D31"/>
    <w:rsid w:val="00746DF5"/>
    <w:rsid w:val="00747A4A"/>
    <w:rsid w:val="007501C4"/>
    <w:rsid w:val="0075070B"/>
    <w:rsid w:val="00750A86"/>
    <w:rsid w:val="00750AC6"/>
    <w:rsid w:val="00750B34"/>
    <w:rsid w:val="00751539"/>
    <w:rsid w:val="0075265E"/>
    <w:rsid w:val="007533B3"/>
    <w:rsid w:val="00753BC1"/>
    <w:rsid w:val="00753DBD"/>
    <w:rsid w:val="007547CB"/>
    <w:rsid w:val="00755FA3"/>
    <w:rsid w:val="0075697B"/>
    <w:rsid w:val="00756C20"/>
    <w:rsid w:val="00757B11"/>
    <w:rsid w:val="00761BCE"/>
    <w:rsid w:val="0076244A"/>
    <w:rsid w:val="0076278B"/>
    <w:rsid w:val="00762793"/>
    <w:rsid w:val="00763717"/>
    <w:rsid w:val="00763A10"/>
    <w:rsid w:val="00763CE3"/>
    <w:rsid w:val="00764E08"/>
    <w:rsid w:val="00765BA0"/>
    <w:rsid w:val="00765C2D"/>
    <w:rsid w:val="00765FB1"/>
    <w:rsid w:val="00766B0B"/>
    <w:rsid w:val="007672C5"/>
    <w:rsid w:val="00767FCA"/>
    <w:rsid w:val="00771F46"/>
    <w:rsid w:val="00773382"/>
    <w:rsid w:val="007733D7"/>
    <w:rsid w:val="0077382D"/>
    <w:rsid w:val="0077422C"/>
    <w:rsid w:val="00774370"/>
    <w:rsid w:val="00774AE5"/>
    <w:rsid w:val="00774C41"/>
    <w:rsid w:val="00775692"/>
    <w:rsid w:val="00776006"/>
    <w:rsid w:val="00777CF0"/>
    <w:rsid w:val="00780721"/>
    <w:rsid w:val="00780974"/>
    <w:rsid w:val="007816E4"/>
    <w:rsid w:val="00781C58"/>
    <w:rsid w:val="0078324E"/>
    <w:rsid w:val="00783666"/>
    <w:rsid w:val="007849EE"/>
    <w:rsid w:val="00784BD0"/>
    <w:rsid w:val="007853F4"/>
    <w:rsid w:val="007860F4"/>
    <w:rsid w:val="00786EB3"/>
    <w:rsid w:val="00787B4C"/>
    <w:rsid w:val="0079012E"/>
    <w:rsid w:val="007903E7"/>
    <w:rsid w:val="00790680"/>
    <w:rsid w:val="00792565"/>
    <w:rsid w:val="00792737"/>
    <w:rsid w:val="00792B46"/>
    <w:rsid w:val="00793E73"/>
    <w:rsid w:val="0079479E"/>
    <w:rsid w:val="00794A28"/>
    <w:rsid w:val="00794B61"/>
    <w:rsid w:val="00794F46"/>
    <w:rsid w:val="007953CF"/>
    <w:rsid w:val="00795648"/>
    <w:rsid w:val="00796255"/>
    <w:rsid w:val="007963C9"/>
    <w:rsid w:val="00796852"/>
    <w:rsid w:val="007968D0"/>
    <w:rsid w:val="007A0113"/>
    <w:rsid w:val="007A01F7"/>
    <w:rsid w:val="007A071E"/>
    <w:rsid w:val="007A1477"/>
    <w:rsid w:val="007A2BAF"/>
    <w:rsid w:val="007A367F"/>
    <w:rsid w:val="007A3E90"/>
    <w:rsid w:val="007A48BC"/>
    <w:rsid w:val="007A4ACD"/>
    <w:rsid w:val="007A4EE0"/>
    <w:rsid w:val="007A5931"/>
    <w:rsid w:val="007A5D8F"/>
    <w:rsid w:val="007A6106"/>
    <w:rsid w:val="007A66A2"/>
    <w:rsid w:val="007A6900"/>
    <w:rsid w:val="007B1482"/>
    <w:rsid w:val="007B16CB"/>
    <w:rsid w:val="007B21E5"/>
    <w:rsid w:val="007B3994"/>
    <w:rsid w:val="007B40A2"/>
    <w:rsid w:val="007B4794"/>
    <w:rsid w:val="007B4C16"/>
    <w:rsid w:val="007B4C23"/>
    <w:rsid w:val="007B541C"/>
    <w:rsid w:val="007B5494"/>
    <w:rsid w:val="007B5FCC"/>
    <w:rsid w:val="007B61C7"/>
    <w:rsid w:val="007B72F9"/>
    <w:rsid w:val="007C000B"/>
    <w:rsid w:val="007C0D29"/>
    <w:rsid w:val="007C14FF"/>
    <w:rsid w:val="007C22E6"/>
    <w:rsid w:val="007C2455"/>
    <w:rsid w:val="007C2712"/>
    <w:rsid w:val="007C35F8"/>
    <w:rsid w:val="007C39F0"/>
    <w:rsid w:val="007C3C1F"/>
    <w:rsid w:val="007C3D4A"/>
    <w:rsid w:val="007C5281"/>
    <w:rsid w:val="007C5971"/>
    <w:rsid w:val="007C5F88"/>
    <w:rsid w:val="007C612E"/>
    <w:rsid w:val="007C6207"/>
    <w:rsid w:val="007C727C"/>
    <w:rsid w:val="007C7ED1"/>
    <w:rsid w:val="007D0A60"/>
    <w:rsid w:val="007D1B55"/>
    <w:rsid w:val="007D20D4"/>
    <w:rsid w:val="007D229B"/>
    <w:rsid w:val="007D2672"/>
    <w:rsid w:val="007D279B"/>
    <w:rsid w:val="007D2BD0"/>
    <w:rsid w:val="007D2DD4"/>
    <w:rsid w:val="007D40C9"/>
    <w:rsid w:val="007D5B37"/>
    <w:rsid w:val="007D61D4"/>
    <w:rsid w:val="007D70C5"/>
    <w:rsid w:val="007D7171"/>
    <w:rsid w:val="007D78D3"/>
    <w:rsid w:val="007D7EDF"/>
    <w:rsid w:val="007E0861"/>
    <w:rsid w:val="007E0D12"/>
    <w:rsid w:val="007E0E4A"/>
    <w:rsid w:val="007E1600"/>
    <w:rsid w:val="007E1943"/>
    <w:rsid w:val="007E1AF3"/>
    <w:rsid w:val="007E275B"/>
    <w:rsid w:val="007E3CBA"/>
    <w:rsid w:val="007E47C6"/>
    <w:rsid w:val="007E6320"/>
    <w:rsid w:val="007E696C"/>
    <w:rsid w:val="007E7067"/>
    <w:rsid w:val="007E7533"/>
    <w:rsid w:val="007E75C9"/>
    <w:rsid w:val="007F0033"/>
    <w:rsid w:val="007F06FE"/>
    <w:rsid w:val="007F0DF0"/>
    <w:rsid w:val="007F0F34"/>
    <w:rsid w:val="007F2758"/>
    <w:rsid w:val="007F30F4"/>
    <w:rsid w:val="007F3118"/>
    <w:rsid w:val="007F4F84"/>
    <w:rsid w:val="007F4FF3"/>
    <w:rsid w:val="007F6237"/>
    <w:rsid w:val="007F6B75"/>
    <w:rsid w:val="007F6DF5"/>
    <w:rsid w:val="007F6EF3"/>
    <w:rsid w:val="008008B8"/>
    <w:rsid w:val="0080175E"/>
    <w:rsid w:val="008017F7"/>
    <w:rsid w:val="00801842"/>
    <w:rsid w:val="008020ED"/>
    <w:rsid w:val="00803199"/>
    <w:rsid w:val="0080341C"/>
    <w:rsid w:val="00803443"/>
    <w:rsid w:val="00803595"/>
    <w:rsid w:val="00803B06"/>
    <w:rsid w:val="00803D0C"/>
    <w:rsid w:val="00803E68"/>
    <w:rsid w:val="00804ACE"/>
    <w:rsid w:val="00806EAD"/>
    <w:rsid w:val="00807209"/>
    <w:rsid w:val="008072CA"/>
    <w:rsid w:val="0081024C"/>
    <w:rsid w:val="008105E7"/>
    <w:rsid w:val="0081070C"/>
    <w:rsid w:val="008107AF"/>
    <w:rsid w:val="00810982"/>
    <w:rsid w:val="00810CD0"/>
    <w:rsid w:val="008119FB"/>
    <w:rsid w:val="0081231B"/>
    <w:rsid w:val="00812A50"/>
    <w:rsid w:val="00812A70"/>
    <w:rsid w:val="00813588"/>
    <w:rsid w:val="008135EB"/>
    <w:rsid w:val="00813DAD"/>
    <w:rsid w:val="00813F98"/>
    <w:rsid w:val="00814012"/>
    <w:rsid w:val="008144D2"/>
    <w:rsid w:val="008148CD"/>
    <w:rsid w:val="00815700"/>
    <w:rsid w:val="0081602F"/>
    <w:rsid w:val="008165BD"/>
    <w:rsid w:val="00817A31"/>
    <w:rsid w:val="00820557"/>
    <w:rsid w:val="008205D4"/>
    <w:rsid w:val="00820F58"/>
    <w:rsid w:val="00821028"/>
    <w:rsid w:val="008214FD"/>
    <w:rsid w:val="0082176A"/>
    <w:rsid w:val="0082198E"/>
    <w:rsid w:val="008222D4"/>
    <w:rsid w:val="008227A0"/>
    <w:rsid w:val="00822AB7"/>
    <w:rsid w:val="00822F7F"/>
    <w:rsid w:val="0082319B"/>
    <w:rsid w:val="00823A74"/>
    <w:rsid w:val="00824342"/>
    <w:rsid w:val="008248F8"/>
    <w:rsid w:val="00824A5A"/>
    <w:rsid w:val="00824C1F"/>
    <w:rsid w:val="008250B9"/>
    <w:rsid w:val="0082647F"/>
    <w:rsid w:val="008273A2"/>
    <w:rsid w:val="0082750A"/>
    <w:rsid w:val="008301C6"/>
    <w:rsid w:val="00830603"/>
    <w:rsid w:val="00830632"/>
    <w:rsid w:val="008306F1"/>
    <w:rsid w:val="0083082E"/>
    <w:rsid w:val="00830D49"/>
    <w:rsid w:val="00831017"/>
    <w:rsid w:val="0083187F"/>
    <w:rsid w:val="00831994"/>
    <w:rsid w:val="0083248D"/>
    <w:rsid w:val="0083251C"/>
    <w:rsid w:val="00833382"/>
    <w:rsid w:val="00833480"/>
    <w:rsid w:val="00833D4C"/>
    <w:rsid w:val="00834515"/>
    <w:rsid w:val="00835210"/>
    <w:rsid w:val="00835550"/>
    <w:rsid w:val="00836EA5"/>
    <w:rsid w:val="00836F29"/>
    <w:rsid w:val="008401C9"/>
    <w:rsid w:val="0084025F"/>
    <w:rsid w:val="0084096C"/>
    <w:rsid w:val="00840D59"/>
    <w:rsid w:val="0084158E"/>
    <w:rsid w:val="0084159C"/>
    <w:rsid w:val="00841BFA"/>
    <w:rsid w:val="00841C0E"/>
    <w:rsid w:val="00841FFE"/>
    <w:rsid w:val="008429D1"/>
    <w:rsid w:val="00843482"/>
    <w:rsid w:val="00843717"/>
    <w:rsid w:val="00844766"/>
    <w:rsid w:val="008458FF"/>
    <w:rsid w:val="00846693"/>
    <w:rsid w:val="00846AB4"/>
    <w:rsid w:val="00846D17"/>
    <w:rsid w:val="00846D58"/>
    <w:rsid w:val="00847316"/>
    <w:rsid w:val="00847502"/>
    <w:rsid w:val="0084783C"/>
    <w:rsid w:val="00850455"/>
    <w:rsid w:val="008523FE"/>
    <w:rsid w:val="0085242E"/>
    <w:rsid w:val="0085338E"/>
    <w:rsid w:val="0085374E"/>
    <w:rsid w:val="008540D6"/>
    <w:rsid w:val="0085641C"/>
    <w:rsid w:val="008567A1"/>
    <w:rsid w:val="00860155"/>
    <w:rsid w:val="00860538"/>
    <w:rsid w:val="00860ACA"/>
    <w:rsid w:val="00861534"/>
    <w:rsid w:val="00861EC2"/>
    <w:rsid w:val="00862302"/>
    <w:rsid w:val="00862674"/>
    <w:rsid w:val="008628C5"/>
    <w:rsid w:val="00862B4C"/>
    <w:rsid w:val="00863527"/>
    <w:rsid w:val="008636D4"/>
    <w:rsid w:val="0086400D"/>
    <w:rsid w:val="008641DE"/>
    <w:rsid w:val="00865392"/>
    <w:rsid w:val="008658AB"/>
    <w:rsid w:val="00865C75"/>
    <w:rsid w:val="00865F93"/>
    <w:rsid w:val="0086621F"/>
    <w:rsid w:val="008702C4"/>
    <w:rsid w:val="008703FC"/>
    <w:rsid w:val="00870655"/>
    <w:rsid w:val="0087148A"/>
    <w:rsid w:val="008715DB"/>
    <w:rsid w:val="00871E94"/>
    <w:rsid w:val="00872189"/>
    <w:rsid w:val="00874D3D"/>
    <w:rsid w:val="00874FEF"/>
    <w:rsid w:val="008756A0"/>
    <w:rsid w:val="008760B6"/>
    <w:rsid w:val="00876532"/>
    <w:rsid w:val="0088015E"/>
    <w:rsid w:val="008802C8"/>
    <w:rsid w:val="00880FE4"/>
    <w:rsid w:val="008832B8"/>
    <w:rsid w:val="008839A7"/>
    <w:rsid w:val="00883C09"/>
    <w:rsid w:val="00883DBA"/>
    <w:rsid w:val="008845E8"/>
    <w:rsid w:val="008846B6"/>
    <w:rsid w:val="00884BD5"/>
    <w:rsid w:val="008855C7"/>
    <w:rsid w:val="00885B63"/>
    <w:rsid w:val="0088611A"/>
    <w:rsid w:val="0088643F"/>
    <w:rsid w:val="008865DB"/>
    <w:rsid w:val="00886DE7"/>
    <w:rsid w:val="00886E40"/>
    <w:rsid w:val="00887072"/>
    <w:rsid w:val="008878CC"/>
    <w:rsid w:val="008879AB"/>
    <w:rsid w:val="00887C49"/>
    <w:rsid w:val="008900B9"/>
    <w:rsid w:val="00890118"/>
    <w:rsid w:val="00891C42"/>
    <w:rsid w:val="0089249D"/>
    <w:rsid w:val="008926BB"/>
    <w:rsid w:val="008933C6"/>
    <w:rsid w:val="0089354E"/>
    <w:rsid w:val="0089486B"/>
    <w:rsid w:val="008949A7"/>
    <w:rsid w:val="008949EE"/>
    <w:rsid w:val="0089519A"/>
    <w:rsid w:val="00895215"/>
    <w:rsid w:val="0089571F"/>
    <w:rsid w:val="008974E4"/>
    <w:rsid w:val="008974EB"/>
    <w:rsid w:val="008A0055"/>
    <w:rsid w:val="008A0F03"/>
    <w:rsid w:val="008A12A4"/>
    <w:rsid w:val="008A166D"/>
    <w:rsid w:val="008A173B"/>
    <w:rsid w:val="008A18C7"/>
    <w:rsid w:val="008A1B4A"/>
    <w:rsid w:val="008A2DB3"/>
    <w:rsid w:val="008A422C"/>
    <w:rsid w:val="008A45A4"/>
    <w:rsid w:val="008A69A2"/>
    <w:rsid w:val="008A73DA"/>
    <w:rsid w:val="008A7933"/>
    <w:rsid w:val="008B08E5"/>
    <w:rsid w:val="008B1D62"/>
    <w:rsid w:val="008B221E"/>
    <w:rsid w:val="008B35C5"/>
    <w:rsid w:val="008B35F4"/>
    <w:rsid w:val="008B4284"/>
    <w:rsid w:val="008B4456"/>
    <w:rsid w:val="008B4CCC"/>
    <w:rsid w:val="008B4D9D"/>
    <w:rsid w:val="008B4EF8"/>
    <w:rsid w:val="008B521C"/>
    <w:rsid w:val="008B55BD"/>
    <w:rsid w:val="008B615D"/>
    <w:rsid w:val="008B6557"/>
    <w:rsid w:val="008B74B2"/>
    <w:rsid w:val="008B790F"/>
    <w:rsid w:val="008C02C0"/>
    <w:rsid w:val="008C0385"/>
    <w:rsid w:val="008C0D7C"/>
    <w:rsid w:val="008C10DD"/>
    <w:rsid w:val="008C1664"/>
    <w:rsid w:val="008C1A59"/>
    <w:rsid w:val="008C2467"/>
    <w:rsid w:val="008C2929"/>
    <w:rsid w:val="008C316A"/>
    <w:rsid w:val="008C3F28"/>
    <w:rsid w:val="008C45D7"/>
    <w:rsid w:val="008C4648"/>
    <w:rsid w:val="008C4994"/>
    <w:rsid w:val="008C49B8"/>
    <w:rsid w:val="008C53C3"/>
    <w:rsid w:val="008C5426"/>
    <w:rsid w:val="008C59F2"/>
    <w:rsid w:val="008C6639"/>
    <w:rsid w:val="008C670A"/>
    <w:rsid w:val="008C6FD5"/>
    <w:rsid w:val="008C714C"/>
    <w:rsid w:val="008C72C2"/>
    <w:rsid w:val="008C75EC"/>
    <w:rsid w:val="008C78E5"/>
    <w:rsid w:val="008D00C8"/>
    <w:rsid w:val="008D0304"/>
    <w:rsid w:val="008D057A"/>
    <w:rsid w:val="008D0DED"/>
    <w:rsid w:val="008D17E4"/>
    <w:rsid w:val="008D1927"/>
    <w:rsid w:val="008D21AE"/>
    <w:rsid w:val="008D3498"/>
    <w:rsid w:val="008D4835"/>
    <w:rsid w:val="008D4FA6"/>
    <w:rsid w:val="008D513C"/>
    <w:rsid w:val="008D52F9"/>
    <w:rsid w:val="008D57D5"/>
    <w:rsid w:val="008D6B21"/>
    <w:rsid w:val="008D71EB"/>
    <w:rsid w:val="008D7FD1"/>
    <w:rsid w:val="008E026B"/>
    <w:rsid w:val="008E06DA"/>
    <w:rsid w:val="008E0C4E"/>
    <w:rsid w:val="008E312F"/>
    <w:rsid w:val="008E33F7"/>
    <w:rsid w:val="008E35D8"/>
    <w:rsid w:val="008E3878"/>
    <w:rsid w:val="008E3C07"/>
    <w:rsid w:val="008E5857"/>
    <w:rsid w:val="008E58FE"/>
    <w:rsid w:val="008E5DF5"/>
    <w:rsid w:val="008E5E7C"/>
    <w:rsid w:val="008E6688"/>
    <w:rsid w:val="008E6BCD"/>
    <w:rsid w:val="008E72E5"/>
    <w:rsid w:val="008F0CFB"/>
    <w:rsid w:val="008F0E39"/>
    <w:rsid w:val="008F1496"/>
    <w:rsid w:val="008F161E"/>
    <w:rsid w:val="008F17BF"/>
    <w:rsid w:val="008F1828"/>
    <w:rsid w:val="008F194F"/>
    <w:rsid w:val="008F21A2"/>
    <w:rsid w:val="008F4100"/>
    <w:rsid w:val="008F49E1"/>
    <w:rsid w:val="008F4CA8"/>
    <w:rsid w:val="008F51E5"/>
    <w:rsid w:val="008F5244"/>
    <w:rsid w:val="008F599F"/>
    <w:rsid w:val="008F65C8"/>
    <w:rsid w:val="008F6B0B"/>
    <w:rsid w:val="008F6EC3"/>
    <w:rsid w:val="008F744B"/>
    <w:rsid w:val="008F7A31"/>
    <w:rsid w:val="009000F0"/>
    <w:rsid w:val="009001C7"/>
    <w:rsid w:val="00900550"/>
    <w:rsid w:val="0090154D"/>
    <w:rsid w:val="0090258F"/>
    <w:rsid w:val="0090588A"/>
    <w:rsid w:val="00905D13"/>
    <w:rsid w:val="00905ECE"/>
    <w:rsid w:val="00905F7C"/>
    <w:rsid w:val="00906830"/>
    <w:rsid w:val="00906AC7"/>
    <w:rsid w:val="00907132"/>
    <w:rsid w:val="00907573"/>
    <w:rsid w:val="009100FF"/>
    <w:rsid w:val="00911B65"/>
    <w:rsid w:val="0091287F"/>
    <w:rsid w:val="0091326B"/>
    <w:rsid w:val="0091438C"/>
    <w:rsid w:val="00914584"/>
    <w:rsid w:val="0091476E"/>
    <w:rsid w:val="00915820"/>
    <w:rsid w:val="00916007"/>
    <w:rsid w:val="009160C9"/>
    <w:rsid w:val="009161D8"/>
    <w:rsid w:val="00916ED5"/>
    <w:rsid w:val="00917BD0"/>
    <w:rsid w:val="00920A2A"/>
    <w:rsid w:val="00920B56"/>
    <w:rsid w:val="00920C12"/>
    <w:rsid w:val="00922073"/>
    <w:rsid w:val="009235DA"/>
    <w:rsid w:val="00923E3B"/>
    <w:rsid w:val="00924066"/>
    <w:rsid w:val="009245A3"/>
    <w:rsid w:val="0092526C"/>
    <w:rsid w:val="00925585"/>
    <w:rsid w:val="00925861"/>
    <w:rsid w:val="00925F27"/>
    <w:rsid w:val="00925FA9"/>
    <w:rsid w:val="00926D11"/>
    <w:rsid w:val="0092738E"/>
    <w:rsid w:val="009279E2"/>
    <w:rsid w:val="00927D1A"/>
    <w:rsid w:val="00927D9A"/>
    <w:rsid w:val="00927F97"/>
    <w:rsid w:val="00930114"/>
    <w:rsid w:val="00930125"/>
    <w:rsid w:val="009309F5"/>
    <w:rsid w:val="00930A4D"/>
    <w:rsid w:val="00931302"/>
    <w:rsid w:val="0093200D"/>
    <w:rsid w:val="00932921"/>
    <w:rsid w:val="00932A9A"/>
    <w:rsid w:val="00932A9F"/>
    <w:rsid w:val="0093306C"/>
    <w:rsid w:val="00933564"/>
    <w:rsid w:val="0093389B"/>
    <w:rsid w:val="0093415A"/>
    <w:rsid w:val="00934C51"/>
    <w:rsid w:val="00934C86"/>
    <w:rsid w:val="00936AB3"/>
    <w:rsid w:val="00936ED6"/>
    <w:rsid w:val="00936F04"/>
    <w:rsid w:val="009371FF"/>
    <w:rsid w:val="00937486"/>
    <w:rsid w:val="00937A27"/>
    <w:rsid w:val="00940251"/>
    <w:rsid w:val="009402D9"/>
    <w:rsid w:val="0094063C"/>
    <w:rsid w:val="009406AC"/>
    <w:rsid w:val="00940A12"/>
    <w:rsid w:val="009417FF"/>
    <w:rsid w:val="009418BF"/>
    <w:rsid w:val="00941D94"/>
    <w:rsid w:val="00942A6D"/>
    <w:rsid w:val="00942BDD"/>
    <w:rsid w:val="00942FCE"/>
    <w:rsid w:val="00943F09"/>
    <w:rsid w:val="00944162"/>
    <w:rsid w:val="00944912"/>
    <w:rsid w:val="00944D7C"/>
    <w:rsid w:val="009453E7"/>
    <w:rsid w:val="009454E0"/>
    <w:rsid w:val="00945DDE"/>
    <w:rsid w:val="00945FA0"/>
    <w:rsid w:val="00946395"/>
    <w:rsid w:val="009467EA"/>
    <w:rsid w:val="009475B4"/>
    <w:rsid w:val="0094772C"/>
    <w:rsid w:val="00947EDB"/>
    <w:rsid w:val="00950F4B"/>
    <w:rsid w:val="00952212"/>
    <w:rsid w:val="00952E24"/>
    <w:rsid w:val="00952E4D"/>
    <w:rsid w:val="009532CC"/>
    <w:rsid w:val="009541A4"/>
    <w:rsid w:val="00954C95"/>
    <w:rsid w:val="009552F7"/>
    <w:rsid w:val="00955345"/>
    <w:rsid w:val="009554A8"/>
    <w:rsid w:val="0095589D"/>
    <w:rsid w:val="00955F26"/>
    <w:rsid w:val="00956493"/>
    <w:rsid w:val="00956AC0"/>
    <w:rsid w:val="00957092"/>
    <w:rsid w:val="0095730D"/>
    <w:rsid w:val="0095782A"/>
    <w:rsid w:val="009608BE"/>
    <w:rsid w:val="0096093B"/>
    <w:rsid w:val="00962396"/>
    <w:rsid w:val="0096247C"/>
    <w:rsid w:val="00962887"/>
    <w:rsid w:val="00962917"/>
    <w:rsid w:val="00963E54"/>
    <w:rsid w:val="00964B36"/>
    <w:rsid w:val="00964E54"/>
    <w:rsid w:val="00965A88"/>
    <w:rsid w:val="009663EF"/>
    <w:rsid w:val="00967AD7"/>
    <w:rsid w:val="00967DF4"/>
    <w:rsid w:val="00970DF6"/>
    <w:rsid w:val="0097150E"/>
    <w:rsid w:val="00971ABD"/>
    <w:rsid w:val="00972503"/>
    <w:rsid w:val="009725E1"/>
    <w:rsid w:val="00973A2B"/>
    <w:rsid w:val="0097516A"/>
    <w:rsid w:val="00975582"/>
    <w:rsid w:val="00976E88"/>
    <w:rsid w:val="009775EF"/>
    <w:rsid w:val="00977CA0"/>
    <w:rsid w:val="00980255"/>
    <w:rsid w:val="0098065D"/>
    <w:rsid w:val="00980C85"/>
    <w:rsid w:val="00981383"/>
    <w:rsid w:val="00981484"/>
    <w:rsid w:val="00981847"/>
    <w:rsid w:val="00982108"/>
    <w:rsid w:val="009828B4"/>
    <w:rsid w:val="009830B0"/>
    <w:rsid w:val="00983141"/>
    <w:rsid w:val="00983FB1"/>
    <w:rsid w:val="00984F27"/>
    <w:rsid w:val="009855CF"/>
    <w:rsid w:val="00985BEC"/>
    <w:rsid w:val="009902D5"/>
    <w:rsid w:val="009907FD"/>
    <w:rsid w:val="00991DCE"/>
    <w:rsid w:val="009920AB"/>
    <w:rsid w:val="0099236D"/>
    <w:rsid w:val="009929D7"/>
    <w:rsid w:val="00993333"/>
    <w:rsid w:val="00993657"/>
    <w:rsid w:val="00993896"/>
    <w:rsid w:val="009948A3"/>
    <w:rsid w:val="00994928"/>
    <w:rsid w:val="00996DDA"/>
    <w:rsid w:val="00997705"/>
    <w:rsid w:val="00997CE2"/>
    <w:rsid w:val="00997CFC"/>
    <w:rsid w:val="009A04F3"/>
    <w:rsid w:val="009A21D9"/>
    <w:rsid w:val="009A22C2"/>
    <w:rsid w:val="009A22DD"/>
    <w:rsid w:val="009A2341"/>
    <w:rsid w:val="009A25BE"/>
    <w:rsid w:val="009A2734"/>
    <w:rsid w:val="009A2D37"/>
    <w:rsid w:val="009A2F06"/>
    <w:rsid w:val="009A300A"/>
    <w:rsid w:val="009A3968"/>
    <w:rsid w:val="009A3E1A"/>
    <w:rsid w:val="009A3E89"/>
    <w:rsid w:val="009A3F83"/>
    <w:rsid w:val="009A50C2"/>
    <w:rsid w:val="009A50D3"/>
    <w:rsid w:val="009A523D"/>
    <w:rsid w:val="009A5BCB"/>
    <w:rsid w:val="009A657C"/>
    <w:rsid w:val="009A6645"/>
    <w:rsid w:val="009A69B4"/>
    <w:rsid w:val="009A70F5"/>
    <w:rsid w:val="009A7BE7"/>
    <w:rsid w:val="009B0626"/>
    <w:rsid w:val="009B178F"/>
    <w:rsid w:val="009B1FF8"/>
    <w:rsid w:val="009B245C"/>
    <w:rsid w:val="009B25B1"/>
    <w:rsid w:val="009B25C2"/>
    <w:rsid w:val="009B2850"/>
    <w:rsid w:val="009B2AE8"/>
    <w:rsid w:val="009B2BA4"/>
    <w:rsid w:val="009B2C47"/>
    <w:rsid w:val="009B2DCA"/>
    <w:rsid w:val="009B2F48"/>
    <w:rsid w:val="009B3CEC"/>
    <w:rsid w:val="009B42B7"/>
    <w:rsid w:val="009B43BD"/>
    <w:rsid w:val="009B44D7"/>
    <w:rsid w:val="009B459D"/>
    <w:rsid w:val="009B4C64"/>
    <w:rsid w:val="009B5910"/>
    <w:rsid w:val="009B74E9"/>
    <w:rsid w:val="009C0715"/>
    <w:rsid w:val="009C0F15"/>
    <w:rsid w:val="009C1250"/>
    <w:rsid w:val="009C12AD"/>
    <w:rsid w:val="009C24D4"/>
    <w:rsid w:val="009C2B01"/>
    <w:rsid w:val="009C31BC"/>
    <w:rsid w:val="009C37B0"/>
    <w:rsid w:val="009C390D"/>
    <w:rsid w:val="009C3F66"/>
    <w:rsid w:val="009C50CA"/>
    <w:rsid w:val="009C524D"/>
    <w:rsid w:val="009C58C0"/>
    <w:rsid w:val="009C5BC8"/>
    <w:rsid w:val="009C5E8D"/>
    <w:rsid w:val="009C5EC9"/>
    <w:rsid w:val="009C6631"/>
    <w:rsid w:val="009C6F6B"/>
    <w:rsid w:val="009C7B01"/>
    <w:rsid w:val="009C7F06"/>
    <w:rsid w:val="009D0282"/>
    <w:rsid w:val="009D0697"/>
    <w:rsid w:val="009D29B0"/>
    <w:rsid w:val="009D2FF7"/>
    <w:rsid w:val="009D368C"/>
    <w:rsid w:val="009D3980"/>
    <w:rsid w:val="009D4DBE"/>
    <w:rsid w:val="009D4F26"/>
    <w:rsid w:val="009D5174"/>
    <w:rsid w:val="009D51F9"/>
    <w:rsid w:val="009D642C"/>
    <w:rsid w:val="009D67D5"/>
    <w:rsid w:val="009D7277"/>
    <w:rsid w:val="009E093D"/>
    <w:rsid w:val="009E1049"/>
    <w:rsid w:val="009E1617"/>
    <w:rsid w:val="009E243F"/>
    <w:rsid w:val="009E3539"/>
    <w:rsid w:val="009E3549"/>
    <w:rsid w:val="009E3756"/>
    <w:rsid w:val="009E39B9"/>
    <w:rsid w:val="009E3A28"/>
    <w:rsid w:val="009E458C"/>
    <w:rsid w:val="009E5538"/>
    <w:rsid w:val="009E5BF3"/>
    <w:rsid w:val="009E6457"/>
    <w:rsid w:val="009E65C4"/>
    <w:rsid w:val="009F032D"/>
    <w:rsid w:val="009F03F9"/>
    <w:rsid w:val="009F09F3"/>
    <w:rsid w:val="009F1A5C"/>
    <w:rsid w:val="009F1DC1"/>
    <w:rsid w:val="009F2754"/>
    <w:rsid w:val="009F2937"/>
    <w:rsid w:val="009F2CF9"/>
    <w:rsid w:val="009F2E65"/>
    <w:rsid w:val="009F33FC"/>
    <w:rsid w:val="009F358D"/>
    <w:rsid w:val="009F385A"/>
    <w:rsid w:val="009F3A20"/>
    <w:rsid w:val="009F3BF2"/>
    <w:rsid w:val="009F5425"/>
    <w:rsid w:val="009F5B9E"/>
    <w:rsid w:val="009F6007"/>
    <w:rsid w:val="009F66DA"/>
    <w:rsid w:val="009F7102"/>
    <w:rsid w:val="009F7147"/>
    <w:rsid w:val="009F7B73"/>
    <w:rsid w:val="009F7F8F"/>
    <w:rsid w:val="00A00094"/>
    <w:rsid w:val="00A00117"/>
    <w:rsid w:val="00A0123D"/>
    <w:rsid w:val="00A0175D"/>
    <w:rsid w:val="00A02A3C"/>
    <w:rsid w:val="00A043C8"/>
    <w:rsid w:val="00A04B0B"/>
    <w:rsid w:val="00A05BEC"/>
    <w:rsid w:val="00A05C3B"/>
    <w:rsid w:val="00A06178"/>
    <w:rsid w:val="00A06A86"/>
    <w:rsid w:val="00A06F41"/>
    <w:rsid w:val="00A10048"/>
    <w:rsid w:val="00A102E5"/>
    <w:rsid w:val="00A1041D"/>
    <w:rsid w:val="00A1133D"/>
    <w:rsid w:val="00A1165A"/>
    <w:rsid w:val="00A12262"/>
    <w:rsid w:val="00A12346"/>
    <w:rsid w:val="00A125FA"/>
    <w:rsid w:val="00A12DD6"/>
    <w:rsid w:val="00A12E06"/>
    <w:rsid w:val="00A13228"/>
    <w:rsid w:val="00A13362"/>
    <w:rsid w:val="00A138B9"/>
    <w:rsid w:val="00A141A7"/>
    <w:rsid w:val="00A14243"/>
    <w:rsid w:val="00A1485D"/>
    <w:rsid w:val="00A149E1"/>
    <w:rsid w:val="00A14F7B"/>
    <w:rsid w:val="00A15646"/>
    <w:rsid w:val="00A15C23"/>
    <w:rsid w:val="00A166E9"/>
    <w:rsid w:val="00A1691C"/>
    <w:rsid w:val="00A16AD0"/>
    <w:rsid w:val="00A16E77"/>
    <w:rsid w:val="00A16EC0"/>
    <w:rsid w:val="00A178F4"/>
    <w:rsid w:val="00A17903"/>
    <w:rsid w:val="00A205C5"/>
    <w:rsid w:val="00A2084C"/>
    <w:rsid w:val="00A20DD1"/>
    <w:rsid w:val="00A221E5"/>
    <w:rsid w:val="00A222B2"/>
    <w:rsid w:val="00A22495"/>
    <w:rsid w:val="00A249D1"/>
    <w:rsid w:val="00A2538A"/>
    <w:rsid w:val="00A25DD7"/>
    <w:rsid w:val="00A25FD6"/>
    <w:rsid w:val="00A26B9B"/>
    <w:rsid w:val="00A27EF8"/>
    <w:rsid w:val="00A30389"/>
    <w:rsid w:val="00A31CA0"/>
    <w:rsid w:val="00A321F0"/>
    <w:rsid w:val="00A3225C"/>
    <w:rsid w:val="00A3258E"/>
    <w:rsid w:val="00A329D3"/>
    <w:rsid w:val="00A3338B"/>
    <w:rsid w:val="00A33AAC"/>
    <w:rsid w:val="00A33F55"/>
    <w:rsid w:val="00A34649"/>
    <w:rsid w:val="00A35D41"/>
    <w:rsid w:val="00A36C0F"/>
    <w:rsid w:val="00A3799C"/>
    <w:rsid w:val="00A408C5"/>
    <w:rsid w:val="00A40F2E"/>
    <w:rsid w:val="00A41583"/>
    <w:rsid w:val="00A41F37"/>
    <w:rsid w:val="00A4366C"/>
    <w:rsid w:val="00A44237"/>
    <w:rsid w:val="00A4431F"/>
    <w:rsid w:val="00A4451A"/>
    <w:rsid w:val="00A447E8"/>
    <w:rsid w:val="00A453C5"/>
    <w:rsid w:val="00A45BD5"/>
    <w:rsid w:val="00A46414"/>
    <w:rsid w:val="00A46C39"/>
    <w:rsid w:val="00A46CEF"/>
    <w:rsid w:val="00A470E3"/>
    <w:rsid w:val="00A47CF1"/>
    <w:rsid w:val="00A506CB"/>
    <w:rsid w:val="00A5091C"/>
    <w:rsid w:val="00A509D8"/>
    <w:rsid w:val="00A515F1"/>
    <w:rsid w:val="00A524FD"/>
    <w:rsid w:val="00A528F0"/>
    <w:rsid w:val="00A5370E"/>
    <w:rsid w:val="00A54607"/>
    <w:rsid w:val="00A561FB"/>
    <w:rsid w:val="00A56B1A"/>
    <w:rsid w:val="00A56FF7"/>
    <w:rsid w:val="00A570EB"/>
    <w:rsid w:val="00A572B5"/>
    <w:rsid w:val="00A575F8"/>
    <w:rsid w:val="00A57C88"/>
    <w:rsid w:val="00A6017B"/>
    <w:rsid w:val="00A609C1"/>
    <w:rsid w:val="00A61A10"/>
    <w:rsid w:val="00A626EA"/>
    <w:rsid w:val="00A6392C"/>
    <w:rsid w:val="00A63980"/>
    <w:rsid w:val="00A640BF"/>
    <w:rsid w:val="00A649A8"/>
    <w:rsid w:val="00A64EF7"/>
    <w:rsid w:val="00A65148"/>
    <w:rsid w:val="00A65C56"/>
    <w:rsid w:val="00A66719"/>
    <w:rsid w:val="00A679BD"/>
    <w:rsid w:val="00A7029E"/>
    <w:rsid w:val="00A703D8"/>
    <w:rsid w:val="00A72188"/>
    <w:rsid w:val="00A72497"/>
    <w:rsid w:val="00A72A3D"/>
    <w:rsid w:val="00A72B07"/>
    <w:rsid w:val="00A73543"/>
    <w:rsid w:val="00A741A8"/>
    <w:rsid w:val="00A74937"/>
    <w:rsid w:val="00A74F04"/>
    <w:rsid w:val="00A75F19"/>
    <w:rsid w:val="00A76674"/>
    <w:rsid w:val="00A76CA0"/>
    <w:rsid w:val="00A8024F"/>
    <w:rsid w:val="00A80A28"/>
    <w:rsid w:val="00A80A29"/>
    <w:rsid w:val="00A81D68"/>
    <w:rsid w:val="00A8207C"/>
    <w:rsid w:val="00A8237F"/>
    <w:rsid w:val="00A82417"/>
    <w:rsid w:val="00A82C0D"/>
    <w:rsid w:val="00A83090"/>
    <w:rsid w:val="00A832B8"/>
    <w:rsid w:val="00A83B54"/>
    <w:rsid w:val="00A83CD2"/>
    <w:rsid w:val="00A843C8"/>
    <w:rsid w:val="00A845A1"/>
    <w:rsid w:val="00A847D3"/>
    <w:rsid w:val="00A84E66"/>
    <w:rsid w:val="00A84FA0"/>
    <w:rsid w:val="00A852BF"/>
    <w:rsid w:val="00A85699"/>
    <w:rsid w:val="00A85FB1"/>
    <w:rsid w:val="00A872CD"/>
    <w:rsid w:val="00A900AC"/>
    <w:rsid w:val="00A902EC"/>
    <w:rsid w:val="00A904C8"/>
    <w:rsid w:val="00A91582"/>
    <w:rsid w:val="00A91F1B"/>
    <w:rsid w:val="00A920DB"/>
    <w:rsid w:val="00A931B5"/>
    <w:rsid w:val="00A936BA"/>
    <w:rsid w:val="00A93B91"/>
    <w:rsid w:val="00A93D0F"/>
    <w:rsid w:val="00A9469C"/>
    <w:rsid w:val="00A94C41"/>
    <w:rsid w:val="00A95846"/>
    <w:rsid w:val="00A966A6"/>
    <w:rsid w:val="00A9674C"/>
    <w:rsid w:val="00A967BA"/>
    <w:rsid w:val="00A972B3"/>
    <w:rsid w:val="00AA0695"/>
    <w:rsid w:val="00AA0770"/>
    <w:rsid w:val="00AA1377"/>
    <w:rsid w:val="00AA146C"/>
    <w:rsid w:val="00AA166C"/>
    <w:rsid w:val="00AA201D"/>
    <w:rsid w:val="00AA20DA"/>
    <w:rsid w:val="00AA2858"/>
    <w:rsid w:val="00AA3A47"/>
    <w:rsid w:val="00AA3C3C"/>
    <w:rsid w:val="00AA3FBB"/>
    <w:rsid w:val="00AA431F"/>
    <w:rsid w:val="00AA49F3"/>
    <w:rsid w:val="00AA4C95"/>
    <w:rsid w:val="00AA5265"/>
    <w:rsid w:val="00AA5290"/>
    <w:rsid w:val="00AA5C64"/>
    <w:rsid w:val="00AA6195"/>
    <w:rsid w:val="00AA65F7"/>
    <w:rsid w:val="00AA7438"/>
    <w:rsid w:val="00AA7A27"/>
    <w:rsid w:val="00AA7E4F"/>
    <w:rsid w:val="00AA7FEC"/>
    <w:rsid w:val="00AB0627"/>
    <w:rsid w:val="00AB0808"/>
    <w:rsid w:val="00AB0ED9"/>
    <w:rsid w:val="00AB1127"/>
    <w:rsid w:val="00AB138B"/>
    <w:rsid w:val="00AB1501"/>
    <w:rsid w:val="00AB16CA"/>
    <w:rsid w:val="00AB1718"/>
    <w:rsid w:val="00AB2200"/>
    <w:rsid w:val="00AB2290"/>
    <w:rsid w:val="00AB255F"/>
    <w:rsid w:val="00AB2716"/>
    <w:rsid w:val="00AB39F9"/>
    <w:rsid w:val="00AB442F"/>
    <w:rsid w:val="00AB4E39"/>
    <w:rsid w:val="00AB540E"/>
    <w:rsid w:val="00AB5E5E"/>
    <w:rsid w:val="00AB5ECC"/>
    <w:rsid w:val="00AB5F31"/>
    <w:rsid w:val="00AB654D"/>
    <w:rsid w:val="00AB786E"/>
    <w:rsid w:val="00AB78F2"/>
    <w:rsid w:val="00AB7AA5"/>
    <w:rsid w:val="00AB7D69"/>
    <w:rsid w:val="00AC039F"/>
    <w:rsid w:val="00AC1098"/>
    <w:rsid w:val="00AC1365"/>
    <w:rsid w:val="00AC1464"/>
    <w:rsid w:val="00AC1B5E"/>
    <w:rsid w:val="00AC27D2"/>
    <w:rsid w:val="00AC291A"/>
    <w:rsid w:val="00AC2EEE"/>
    <w:rsid w:val="00AC422E"/>
    <w:rsid w:val="00AC4600"/>
    <w:rsid w:val="00AC5648"/>
    <w:rsid w:val="00AC59E1"/>
    <w:rsid w:val="00AC6151"/>
    <w:rsid w:val="00AC672D"/>
    <w:rsid w:val="00AC7754"/>
    <w:rsid w:val="00AC79FA"/>
    <w:rsid w:val="00AD1C57"/>
    <w:rsid w:val="00AD26EE"/>
    <w:rsid w:val="00AD2772"/>
    <w:rsid w:val="00AD37A3"/>
    <w:rsid w:val="00AD3F91"/>
    <w:rsid w:val="00AD4074"/>
    <w:rsid w:val="00AD4ED3"/>
    <w:rsid w:val="00AD518E"/>
    <w:rsid w:val="00AD6A9F"/>
    <w:rsid w:val="00AD70A0"/>
    <w:rsid w:val="00AD7109"/>
    <w:rsid w:val="00AD7A17"/>
    <w:rsid w:val="00AD7C3F"/>
    <w:rsid w:val="00AD7E18"/>
    <w:rsid w:val="00AE0078"/>
    <w:rsid w:val="00AE053A"/>
    <w:rsid w:val="00AE0ADE"/>
    <w:rsid w:val="00AE0EE2"/>
    <w:rsid w:val="00AE0FDF"/>
    <w:rsid w:val="00AE1540"/>
    <w:rsid w:val="00AE175C"/>
    <w:rsid w:val="00AE22E9"/>
    <w:rsid w:val="00AE2C8A"/>
    <w:rsid w:val="00AE41D0"/>
    <w:rsid w:val="00AE4746"/>
    <w:rsid w:val="00AE5AC6"/>
    <w:rsid w:val="00AE686F"/>
    <w:rsid w:val="00AE6F5A"/>
    <w:rsid w:val="00AE743A"/>
    <w:rsid w:val="00AF0A0B"/>
    <w:rsid w:val="00AF0F8F"/>
    <w:rsid w:val="00AF171B"/>
    <w:rsid w:val="00AF1840"/>
    <w:rsid w:val="00AF18F8"/>
    <w:rsid w:val="00AF1EA9"/>
    <w:rsid w:val="00AF2033"/>
    <w:rsid w:val="00AF2255"/>
    <w:rsid w:val="00AF2C42"/>
    <w:rsid w:val="00AF459F"/>
    <w:rsid w:val="00AF48B3"/>
    <w:rsid w:val="00AF49CC"/>
    <w:rsid w:val="00AF5B3E"/>
    <w:rsid w:val="00AF65CA"/>
    <w:rsid w:val="00AF6EE5"/>
    <w:rsid w:val="00AF6FC0"/>
    <w:rsid w:val="00AF7947"/>
    <w:rsid w:val="00B013F2"/>
    <w:rsid w:val="00B0203F"/>
    <w:rsid w:val="00B02381"/>
    <w:rsid w:val="00B0487F"/>
    <w:rsid w:val="00B04D4B"/>
    <w:rsid w:val="00B04D7A"/>
    <w:rsid w:val="00B059FD"/>
    <w:rsid w:val="00B05EC2"/>
    <w:rsid w:val="00B06381"/>
    <w:rsid w:val="00B073D4"/>
    <w:rsid w:val="00B07FD6"/>
    <w:rsid w:val="00B11115"/>
    <w:rsid w:val="00B11264"/>
    <w:rsid w:val="00B113EF"/>
    <w:rsid w:val="00B13AA1"/>
    <w:rsid w:val="00B15B9A"/>
    <w:rsid w:val="00B15D54"/>
    <w:rsid w:val="00B16513"/>
    <w:rsid w:val="00B16BDC"/>
    <w:rsid w:val="00B17DCE"/>
    <w:rsid w:val="00B204E6"/>
    <w:rsid w:val="00B20723"/>
    <w:rsid w:val="00B20B56"/>
    <w:rsid w:val="00B20C11"/>
    <w:rsid w:val="00B2164A"/>
    <w:rsid w:val="00B2189E"/>
    <w:rsid w:val="00B2224C"/>
    <w:rsid w:val="00B23037"/>
    <w:rsid w:val="00B23340"/>
    <w:rsid w:val="00B23CFE"/>
    <w:rsid w:val="00B245B6"/>
    <w:rsid w:val="00B24EE9"/>
    <w:rsid w:val="00B25E7B"/>
    <w:rsid w:val="00B25F04"/>
    <w:rsid w:val="00B26949"/>
    <w:rsid w:val="00B26BB4"/>
    <w:rsid w:val="00B276AC"/>
    <w:rsid w:val="00B27F6B"/>
    <w:rsid w:val="00B306CF"/>
    <w:rsid w:val="00B311AE"/>
    <w:rsid w:val="00B312B9"/>
    <w:rsid w:val="00B3133D"/>
    <w:rsid w:val="00B31DB3"/>
    <w:rsid w:val="00B324BA"/>
    <w:rsid w:val="00B32CF8"/>
    <w:rsid w:val="00B33592"/>
    <w:rsid w:val="00B33B04"/>
    <w:rsid w:val="00B33B0A"/>
    <w:rsid w:val="00B3453E"/>
    <w:rsid w:val="00B34595"/>
    <w:rsid w:val="00B34722"/>
    <w:rsid w:val="00B35282"/>
    <w:rsid w:val="00B3538B"/>
    <w:rsid w:val="00B35C5F"/>
    <w:rsid w:val="00B36064"/>
    <w:rsid w:val="00B36174"/>
    <w:rsid w:val="00B36C67"/>
    <w:rsid w:val="00B3781E"/>
    <w:rsid w:val="00B37C84"/>
    <w:rsid w:val="00B37E27"/>
    <w:rsid w:val="00B37E48"/>
    <w:rsid w:val="00B4009B"/>
    <w:rsid w:val="00B4040E"/>
    <w:rsid w:val="00B40D70"/>
    <w:rsid w:val="00B4174E"/>
    <w:rsid w:val="00B4223E"/>
    <w:rsid w:val="00B426AB"/>
    <w:rsid w:val="00B43483"/>
    <w:rsid w:val="00B43A18"/>
    <w:rsid w:val="00B43BA8"/>
    <w:rsid w:val="00B43DDA"/>
    <w:rsid w:val="00B4476A"/>
    <w:rsid w:val="00B44BBB"/>
    <w:rsid w:val="00B44DBA"/>
    <w:rsid w:val="00B45897"/>
    <w:rsid w:val="00B45F29"/>
    <w:rsid w:val="00B46EEC"/>
    <w:rsid w:val="00B4745A"/>
    <w:rsid w:val="00B479AF"/>
    <w:rsid w:val="00B47F27"/>
    <w:rsid w:val="00B52530"/>
    <w:rsid w:val="00B52B2A"/>
    <w:rsid w:val="00B52F76"/>
    <w:rsid w:val="00B53063"/>
    <w:rsid w:val="00B53578"/>
    <w:rsid w:val="00B55801"/>
    <w:rsid w:val="00B55B29"/>
    <w:rsid w:val="00B565F4"/>
    <w:rsid w:val="00B56B75"/>
    <w:rsid w:val="00B56BBA"/>
    <w:rsid w:val="00B56E42"/>
    <w:rsid w:val="00B57903"/>
    <w:rsid w:val="00B603CF"/>
    <w:rsid w:val="00B603DE"/>
    <w:rsid w:val="00B60742"/>
    <w:rsid w:val="00B60C48"/>
    <w:rsid w:val="00B61E84"/>
    <w:rsid w:val="00B6298B"/>
    <w:rsid w:val="00B62CC9"/>
    <w:rsid w:val="00B62E82"/>
    <w:rsid w:val="00B63EAF"/>
    <w:rsid w:val="00B6413E"/>
    <w:rsid w:val="00B6447F"/>
    <w:rsid w:val="00B64E0D"/>
    <w:rsid w:val="00B65775"/>
    <w:rsid w:val="00B6653E"/>
    <w:rsid w:val="00B668D0"/>
    <w:rsid w:val="00B66C5D"/>
    <w:rsid w:val="00B66C76"/>
    <w:rsid w:val="00B66CC4"/>
    <w:rsid w:val="00B67A0F"/>
    <w:rsid w:val="00B67EAC"/>
    <w:rsid w:val="00B70039"/>
    <w:rsid w:val="00B704C8"/>
    <w:rsid w:val="00B7078C"/>
    <w:rsid w:val="00B717AC"/>
    <w:rsid w:val="00B718B3"/>
    <w:rsid w:val="00B7190B"/>
    <w:rsid w:val="00B72083"/>
    <w:rsid w:val="00B727D7"/>
    <w:rsid w:val="00B72EFD"/>
    <w:rsid w:val="00B73EA3"/>
    <w:rsid w:val="00B7460A"/>
    <w:rsid w:val="00B74D09"/>
    <w:rsid w:val="00B75A2F"/>
    <w:rsid w:val="00B75BF2"/>
    <w:rsid w:val="00B761E6"/>
    <w:rsid w:val="00B76247"/>
    <w:rsid w:val="00B76462"/>
    <w:rsid w:val="00B76E7E"/>
    <w:rsid w:val="00B76EE8"/>
    <w:rsid w:val="00B77073"/>
    <w:rsid w:val="00B77C94"/>
    <w:rsid w:val="00B77DE7"/>
    <w:rsid w:val="00B80DEC"/>
    <w:rsid w:val="00B80F29"/>
    <w:rsid w:val="00B80FB0"/>
    <w:rsid w:val="00B812DD"/>
    <w:rsid w:val="00B817A4"/>
    <w:rsid w:val="00B81C4D"/>
    <w:rsid w:val="00B82248"/>
    <w:rsid w:val="00B822CA"/>
    <w:rsid w:val="00B82586"/>
    <w:rsid w:val="00B825D8"/>
    <w:rsid w:val="00B82629"/>
    <w:rsid w:val="00B828F6"/>
    <w:rsid w:val="00B82A2B"/>
    <w:rsid w:val="00B82DF3"/>
    <w:rsid w:val="00B83AEC"/>
    <w:rsid w:val="00B84013"/>
    <w:rsid w:val="00B84CB9"/>
    <w:rsid w:val="00B84DEE"/>
    <w:rsid w:val="00B86139"/>
    <w:rsid w:val="00B8615B"/>
    <w:rsid w:val="00B8737D"/>
    <w:rsid w:val="00B873A2"/>
    <w:rsid w:val="00B877A4"/>
    <w:rsid w:val="00B910D0"/>
    <w:rsid w:val="00B91127"/>
    <w:rsid w:val="00B9164B"/>
    <w:rsid w:val="00B9190D"/>
    <w:rsid w:val="00B9233B"/>
    <w:rsid w:val="00B92C43"/>
    <w:rsid w:val="00B937C7"/>
    <w:rsid w:val="00B93E05"/>
    <w:rsid w:val="00B94A7D"/>
    <w:rsid w:val="00B94CD2"/>
    <w:rsid w:val="00B94F4B"/>
    <w:rsid w:val="00B950F6"/>
    <w:rsid w:val="00B95396"/>
    <w:rsid w:val="00B96022"/>
    <w:rsid w:val="00B96CDA"/>
    <w:rsid w:val="00B97482"/>
    <w:rsid w:val="00B974C9"/>
    <w:rsid w:val="00B97895"/>
    <w:rsid w:val="00BA0247"/>
    <w:rsid w:val="00BA060D"/>
    <w:rsid w:val="00BA0617"/>
    <w:rsid w:val="00BA061C"/>
    <w:rsid w:val="00BA1896"/>
    <w:rsid w:val="00BA36F4"/>
    <w:rsid w:val="00BA390E"/>
    <w:rsid w:val="00BA3C68"/>
    <w:rsid w:val="00BA3D6D"/>
    <w:rsid w:val="00BA43AC"/>
    <w:rsid w:val="00BA467C"/>
    <w:rsid w:val="00BA46B9"/>
    <w:rsid w:val="00BA49CB"/>
    <w:rsid w:val="00BA4A1C"/>
    <w:rsid w:val="00BA4BEF"/>
    <w:rsid w:val="00BA541E"/>
    <w:rsid w:val="00BA5857"/>
    <w:rsid w:val="00BA585F"/>
    <w:rsid w:val="00BA6272"/>
    <w:rsid w:val="00BA6522"/>
    <w:rsid w:val="00BA653B"/>
    <w:rsid w:val="00BA66AD"/>
    <w:rsid w:val="00BA6E49"/>
    <w:rsid w:val="00BA6EC6"/>
    <w:rsid w:val="00BA6FCD"/>
    <w:rsid w:val="00BA771F"/>
    <w:rsid w:val="00BB0066"/>
    <w:rsid w:val="00BB1921"/>
    <w:rsid w:val="00BB19C3"/>
    <w:rsid w:val="00BB1CCD"/>
    <w:rsid w:val="00BB1DD4"/>
    <w:rsid w:val="00BB1FC9"/>
    <w:rsid w:val="00BB1FE1"/>
    <w:rsid w:val="00BB227E"/>
    <w:rsid w:val="00BB2BB3"/>
    <w:rsid w:val="00BB31AB"/>
    <w:rsid w:val="00BB4A87"/>
    <w:rsid w:val="00BB4BAD"/>
    <w:rsid w:val="00BB4C84"/>
    <w:rsid w:val="00BB4DA1"/>
    <w:rsid w:val="00BB4F92"/>
    <w:rsid w:val="00BB55BA"/>
    <w:rsid w:val="00BB5636"/>
    <w:rsid w:val="00BB683A"/>
    <w:rsid w:val="00BB7159"/>
    <w:rsid w:val="00BB735B"/>
    <w:rsid w:val="00BB7684"/>
    <w:rsid w:val="00BC0445"/>
    <w:rsid w:val="00BC0624"/>
    <w:rsid w:val="00BC094A"/>
    <w:rsid w:val="00BC0A7C"/>
    <w:rsid w:val="00BC0E26"/>
    <w:rsid w:val="00BC1134"/>
    <w:rsid w:val="00BC1AC8"/>
    <w:rsid w:val="00BC407A"/>
    <w:rsid w:val="00BC4A84"/>
    <w:rsid w:val="00BC4C07"/>
    <w:rsid w:val="00BC58C9"/>
    <w:rsid w:val="00BC5E1C"/>
    <w:rsid w:val="00BC61F3"/>
    <w:rsid w:val="00BC695A"/>
    <w:rsid w:val="00BC6DCF"/>
    <w:rsid w:val="00BC7453"/>
    <w:rsid w:val="00BC7958"/>
    <w:rsid w:val="00BC7E8B"/>
    <w:rsid w:val="00BD0AD7"/>
    <w:rsid w:val="00BD0D98"/>
    <w:rsid w:val="00BD1565"/>
    <w:rsid w:val="00BD23E1"/>
    <w:rsid w:val="00BD2702"/>
    <w:rsid w:val="00BD316B"/>
    <w:rsid w:val="00BD31CD"/>
    <w:rsid w:val="00BD3A8B"/>
    <w:rsid w:val="00BD4D84"/>
    <w:rsid w:val="00BD4DB1"/>
    <w:rsid w:val="00BD5588"/>
    <w:rsid w:val="00BD6136"/>
    <w:rsid w:val="00BD6B99"/>
    <w:rsid w:val="00BD7564"/>
    <w:rsid w:val="00BD76F6"/>
    <w:rsid w:val="00BD78EC"/>
    <w:rsid w:val="00BD7B77"/>
    <w:rsid w:val="00BE0771"/>
    <w:rsid w:val="00BE10A2"/>
    <w:rsid w:val="00BE1898"/>
    <w:rsid w:val="00BE1C59"/>
    <w:rsid w:val="00BE278F"/>
    <w:rsid w:val="00BE2F32"/>
    <w:rsid w:val="00BE371F"/>
    <w:rsid w:val="00BE37B2"/>
    <w:rsid w:val="00BE3804"/>
    <w:rsid w:val="00BE4A48"/>
    <w:rsid w:val="00BE51DB"/>
    <w:rsid w:val="00BE55CF"/>
    <w:rsid w:val="00BE791D"/>
    <w:rsid w:val="00BF00ED"/>
    <w:rsid w:val="00BF262B"/>
    <w:rsid w:val="00BF393E"/>
    <w:rsid w:val="00BF3D94"/>
    <w:rsid w:val="00BF4148"/>
    <w:rsid w:val="00BF4809"/>
    <w:rsid w:val="00BF4D2B"/>
    <w:rsid w:val="00BF50E2"/>
    <w:rsid w:val="00BF611B"/>
    <w:rsid w:val="00BF630E"/>
    <w:rsid w:val="00BF6639"/>
    <w:rsid w:val="00BF6C2D"/>
    <w:rsid w:val="00BF6D73"/>
    <w:rsid w:val="00BF77E8"/>
    <w:rsid w:val="00BF7958"/>
    <w:rsid w:val="00BF79DB"/>
    <w:rsid w:val="00BF79F6"/>
    <w:rsid w:val="00BF7EAD"/>
    <w:rsid w:val="00C0021C"/>
    <w:rsid w:val="00C00315"/>
    <w:rsid w:val="00C012AE"/>
    <w:rsid w:val="00C02344"/>
    <w:rsid w:val="00C027AD"/>
    <w:rsid w:val="00C02AD9"/>
    <w:rsid w:val="00C03264"/>
    <w:rsid w:val="00C03432"/>
    <w:rsid w:val="00C0354D"/>
    <w:rsid w:val="00C039CC"/>
    <w:rsid w:val="00C043A1"/>
    <w:rsid w:val="00C04AD8"/>
    <w:rsid w:val="00C055D0"/>
    <w:rsid w:val="00C05946"/>
    <w:rsid w:val="00C05CF3"/>
    <w:rsid w:val="00C06450"/>
    <w:rsid w:val="00C06ADE"/>
    <w:rsid w:val="00C070CA"/>
    <w:rsid w:val="00C07400"/>
    <w:rsid w:val="00C075D1"/>
    <w:rsid w:val="00C07AD9"/>
    <w:rsid w:val="00C1011E"/>
    <w:rsid w:val="00C1014C"/>
    <w:rsid w:val="00C10CBD"/>
    <w:rsid w:val="00C10EB1"/>
    <w:rsid w:val="00C11248"/>
    <w:rsid w:val="00C11386"/>
    <w:rsid w:val="00C11B9C"/>
    <w:rsid w:val="00C120BF"/>
    <w:rsid w:val="00C12A06"/>
    <w:rsid w:val="00C131FD"/>
    <w:rsid w:val="00C134F6"/>
    <w:rsid w:val="00C13577"/>
    <w:rsid w:val="00C14E11"/>
    <w:rsid w:val="00C1537D"/>
    <w:rsid w:val="00C15746"/>
    <w:rsid w:val="00C16053"/>
    <w:rsid w:val="00C16771"/>
    <w:rsid w:val="00C16CF2"/>
    <w:rsid w:val="00C1707E"/>
    <w:rsid w:val="00C170F9"/>
    <w:rsid w:val="00C172AA"/>
    <w:rsid w:val="00C1767F"/>
    <w:rsid w:val="00C17697"/>
    <w:rsid w:val="00C2205B"/>
    <w:rsid w:val="00C2226C"/>
    <w:rsid w:val="00C2255A"/>
    <w:rsid w:val="00C2273B"/>
    <w:rsid w:val="00C22807"/>
    <w:rsid w:val="00C22990"/>
    <w:rsid w:val="00C229DC"/>
    <w:rsid w:val="00C230A9"/>
    <w:rsid w:val="00C24134"/>
    <w:rsid w:val="00C24557"/>
    <w:rsid w:val="00C246B6"/>
    <w:rsid w:val="00C249AC"/>
    <w:rsid w:val="00C2652E"/>
    <w:rsid w:val="00C2661E"/>
    <w:rsid w:val="00C2685E"/>
    <w:rsid w:val="00C27740"/>
    <w:rsid w:val="00C2789D"/>
    <w:rsid w:val="00C27ECA"/>
    <w:rsid w:val="00C30427"/>
    <w:rsid w:val="00C30694"/>
    <w:rsid w:val="00C30CA3"/>
    <w:rsid w:val="00C31218"/>
    <w:rsid w:val="00C3143A"/>
    <w:rsid w:val="00C3143E"/>
    <w:rsid w:val="00C314E7"/>
    <w:rsid w:val="00C31B13"/>
    <w:rsid w:val="00C323CB"/>
    <w:rsid w:val="00C32777"/>
    <w:rsid w:val="00C327B4"/>
    <w:rsid w:val="00C33361"/>
    <w:rsid w:val="00C3399B"/>
    <w:rsid w:val="00C34E2D"/>
    <w:rsid w:val="00C3598C"/>
    <w:rsid w:val="00C36067"/>
    <w:rsid w:val="00C3647F"/>
    <w:rsid w:val="00C36764"/>
    <w:rsid w:val="00C3697D"/>
    <w:rsid w:val="00C36EFE"/>
    <w:rsid w:val="00C406B5"/>
    <w:rsid w:val="00C40A09"/>
    <w:rsid w:val="00C40D46"/>
    <w:rsid w:val="00C4189B"/>
    <w:rsid w:val="00C42E98"/>
    <w:rsid w:val="00C43322"/>
    <w:rsid w:val="00C433CB"/>
    <w:rsid w:val="00C43892"/>
    <w:rsid w:val="00C43EF0"/>
    <w:rsid w:val="00C43F50"/>
    <w:rsid w:val="00C45072"/>
    <w:rsid w:val="00C457F1"/>
    <w:rsid w:val="00C461D3"/>
    <w:rsid w:val="00C464D9"/>
    <w:rsid w:val="00C4671D"/>
    <w:rsid w:val="00C468BD"/>
    <w:rsid w:val="00C46EBB"/>
    <w:rsid w:val="00C47578"/>
    <w:rsid w:val="00C51A4D"/>
    <w:rsid w:val="00C5299A"/>
    <w:rsid w:val="00C53B27"/>
    <w:rsid w:val="00C53F2D"/>
    <w:rsid w:val="00C53F5A"/>
    <w:rsid w:val="00C5425C"/>
    <w:rsid w:val="00C54F68"/>
    <w:rsid w:val="00C553D6"/>
    <w:rsid w:val="00C55A08"/>
    <w:rsid w:val="00C55F88"/>
    <w:rsid w:val="00C5696A"/>
    <w:rsid w:val="00C56A28"/>
    <w:rsid w:val="00C56BBF"/>
    <w:rsid w:val="00C5726E"/>
    <w:rsid w:val="00C578C7"/>
    <w:rsid w:val="00C57AD2"/>
    <w:rsid w:val="00C57F97"/>
    <w:rsid w:val="00C600D8"/>
    <w:rsid w:val="00C6022F"/>
    <w:rsid w:val="00C60466"/>
    <w:rsid w:val="00C6091D"/>
    <w:rsid w:val="00C61292"/>
    <w:rsid w:val="00C61562"/>
    <w:rsid w:val="00C618DA"/>
    <w:rsid w:val="00C61E1A"/>
    <w:rsid w:val="00C628D0"/>
    <w:rsid w:val="00C6290D"/>
    <w:rsid w:val="00C62A6B"/>
    <w:rsid w:val="00C639EC"/>
    <w:rsid w:val="00C63A10"/>
    <w:rsid w:val="00C65359"/>
    <w:rsid w:val="00C65882"/>
    <w:rsid w:val="00C659B1"/>
    <w:rsid w:val="00C65BF7"/>
    <w:rsid w:val="00C65C45"/>
    <w:rsid w:val="00C67324"/>
    <w:rsid w:val="00C67BE8"/>
    <w:rsid w:val="00C67EF0"/>
    <w:rsid w:val="00C7178A"/>
    <w:rsid w:val="00C71D53"/>
    <w:rsid w:val="00C72119"/>
    <w:rsid w:val="00C728F8"/>
    <w:rsid w:val="00C73475"/>
    <w:rsid w:val="00C74162"/>
    <w:rsid w:val="00C7463E"/>
    <w:rsid w:val="00C74FEA"/>
    <w:rsid w:val="00C75991"/>
    <w:rsid w:val="00C7627D"/>
    <w:rsid w:val="00C7698B"/>
    <w:rsid w:val="00C76C60"/>
    <w:rsid w:val="00C76E66"/>
    <w:rsid w:val="00C76FC1"/>
    <w:rsid w:val="00C7709D"/>
    <w:rsid w:val="00C77AF1"/>
    <w:rsid w:val="00C8037E"/>
    <w:rsid w:val="00C80A9A"/>
    <w:rsid w:val="00C80DC1"/>
    <w:rsid w:val="00C8291D"/>
    <w:rsid w:val="00C82A41"/>
    <w:rsid w:val="00C83B1C"/>
    <w:rsid w:val="00C83E12"/>
    <w:rsid w:val="00C84E55"/>
    <w:rsid w:val="00C8513C"/>
    <w:rsid w:val="00C859B2"/>
    <w:rsid w:val="00C861DD"/>
    <w:rsid w:val="00C86FAF"/>
    <w:rsid w:val="00C874E2"/>
    <w:rsid w:val="00C876E4"/>
    <w:rsid w:val="00C9006B"/>
    <w:rsid w:val="00C904E6"/>
    <w:rsid w:val="00C9109A"/>
    <w:rsid w:val="00C9353E"/>
    <w:rsid w:val="00C936A7"/>
    <w:rsid w:val="00C940C7"/>
    <w:rsid w:val="00C94268"/>
    <w:rsid w:val="00C94582"/>
    <w:rsid w:val="00C954F3"/>
    <w:rsid w:val="00C9554D"/>
    <w:rsid w:val="00C95862"/>
    <w:rsid w:val="00C959AF"/>
    <w:rsid w:val="00CA0230"/>
    <w:rsid w:val="00CA049B"/>
    <w:rsid w:val="00CA099F"/>
    <w:rsid w:val="00CA10FA"/>
    <w:rsid w:val="00CA1FD3"/>
    <w:rsid w:val="00CA1FFA"/>
    <w:rsid w:val="00CA20E8"/>
    <w:rsid w:val="00CA24CE"/>
    <w:rsid w:val="00CA29FD"/>
    <w:rsid w:val="00CA3376"/>
    <w:rsid w:val="00CA368A"/>
    <w:rsid w:val="00CA3C26"/>
    <w:rsid w:val="00CA606D"/>
    <w:rsid w:val="00CA60E2"/>
    <w:rsid w:val="00CA6876"/>
    <w:rsid w:val="00CA6A99"/>
    <w:rsid w:val="00CA6C55"/>
    <w:rsid w:val="00CB0827"/>
    <w:rsid w:val="00CB10CE"/>
    <w:rsid w:val="00CB1FB2"/>
    <w:rsid w:val="00CB29F2"/>
    <w:rsid w:val="00CB31D5"/>
    <w:rsid w:val="00CB414C"/>
    <w:rsid w:val="00CB43C4"/>
    <w:rsid w:val="00CB44A6"/>
    <w:rsid w:val="00CB4A5B"/>
    <w:rsid w:val="00CB4D34"/>
    <w:rsid w:val="00CB4DDB"/>
    <w:rsid w:val="00CB5053"/>
    <w:rsid w:val="00CB5111"/>
    <w:rsid w:val="00CB523C"/>
    <w:rsid w:val="00CB55C9"/>
    <w:rsid w:val="00CB5B5B"/>
    <w:rsid w:val="00CB64A8"/>
    <w:rsid w:val="00CB6A8D"/>
    <w:rsid w:val="00CB6AA3"/>
    <w:rsid w:val="00CB6B7E"/>
    <w:rsid w:val="00CB7CCC"/>
    <w:rsid w:val="00CC053B"/>
    <w:rsid w:val="00CC063F"/>
    <w:rsid w:val="00CC07C8"/>
    <w:rsid w:val="00CC1A10"/>
    <w:rsid w:val="00CC24FC"/>
    <w:rsid w:val="00CC25B9"/>
    <w:rsid w:val="00CC2A63"/>
    <w:rsid w:val="00CC345F"/>
    <w:rsid w:val="00CC3700"/>
    <w:rsid w:val="00CC3982"/>
    <w:rsid w:val="00CC4AE9"/>
    <w:rsid w:val="00CC5179"/>
    <w:rsid w:val="00CC59CE"/>
    <w:rsid w:val="00CC5F30"/>
    <w:rsid w:val="00CC6902"/>
    <w:rsid w:val="00CC6B55"/>
    <w:rsid w:val="00CC6DF7"/>
    <w:rsid w:val="00CC7422"/>
    <w:rsid w:val="00CC75DE"/>
    <w:rsid w:val="00CC764B"/>
    <w:rsid w:val="00CC77F0"/>
    <w:rsid w:val="00CC7E5A"/>
    <w:rsid w:val="00CC7EEC"/>
    <w:rsid w:val="00CD0002"/>
    <w:rsid w:val="00CD0133"/>
    <w:rsid w:val="00CD03F7"/>
    <w:rsid w:val="00CD04D7"/>
    <w:rsid w:val="00CD094E"/>
    <w:rsid w:val="00CD1C6D"/>
    <w:rsid w:val="00CD244F"/>
    <w:rsid w:val="00CD264C"/>
    <w:rsid w:val="00CD2B48"/>
    <w:rsid w:val="00CD35CE"/>
    <w:rsid w:val="00CD3B3F"/>
    <w:rsid w:val="00CD3CA4"/>
    <w:rsid w:val="00CD3DB0"/>
    <w:rsid w:val="00CD3F80"/>
    <w:rsid w:val="00CD41A1"/>
    <w:rsid w:val="00CD5E38"/>
    <w:rsid w:val="00CD6515"/>
    <w:rsid w:val="00CD6CB0"/>
    <w:rsid w:val="00CD70A5"/>
    <w:rsid w:val="00CD78E3"/>
    <w:rsid w:val="00CE0749"/>
    <w:rsid w:val="00CE0C80"/>
    <w:rsid w:val="00CE120C"/>
    <w:rsid w:val="00CE17F1"/>
    <w:rsid w:val="00CE1C93"/>
    <w:rsid w:val="00CE285D"/>
    <w:rsid w:val="00CE2EAA"/>
    <w:rsid w:val="00CE34FE"/>
    <w:rsid w:val="00CE383A"/>
    <w:rsid w:val="00CE3892"/>
    <w:rsid w:val="00CE39FD"/>
    <w:rsid w:val="00CE3B71"/>
    <w:rsid w:val="00CE428F"/>
    <w:rsid w:val="00CE48BC"/>
    <w:rsid w:val="00CE49CD"/>
    <w:rsid w:val="00CE5C83"/>
    <w:rsid w:val="00CE62A0"/>
    <w:rsid w:val="00CE6313"/>
    <w:rsid w:val="00CE6DE3"/>
    <w:rsid w:val="00CE6EF9"/>
    <w:rsid w:val="00CE7209"/>
    <w:rsid w:val="00CE79BA"/>
    <w:rsid w:val="00CE7D66"/>
    <w:rsid w:val="00CE7DAA"/>
    <w:rsid w:val="00CE7DB4"/>
    <w:rsid w:val="00CF193D"/>
    <w:rsid w:val="00CF2459"/>
    <w:rsid w:val="00CF2525"/>
    <w:rsid w:val="00CF256D"/>
    <w:rsid w:val="00CF37C5"/>
    <w:rsid w:val="00CF414E"/>
    <w:rsid w:val="00CF4757"/>
    <w:rsid w:val="00CF47AA"/>
    <w:rsid w:val="00CF7D0F"/>
    <w:rsid w:val="00D005D1"/>
    <w:rsid w:val="00D00712"/>
    <w:rsid w:val="00D009EB"/>
    <w:rsid w:val="00D00EFB"/>
    <w:rsid w:val="00D01AC8"/>
    <w:rsid w:val="00D02B06"/>
    <w:rsid w:val="00D02D66"/>
    <w:rsid w:val="00D02DB8"/>
    <w:rsid w:val="00D03170"/>
    <w:rsid w:val="00D03470"/>
    <w:rsid w:val="00D0361B"/>
    <w:rsid w:val="00D03A9B"/>
    <w:rsid w:val="00D03C42"/>
    <w:rsid w:val="00D04062"/>
    <w:rsid w:val="00D04118"/>
    <w:rsid w:val="00D04182"/>
    <w:rsid w:val="00D0587E"/>
    <w:rsid w:val="00D05B63"/>
    <w:rsid w:val="00D062AA"/>
    <w:rsid w:val="00D0719B"/>
    <w:rsid w:val="00D07B39"/>
    <w:rsid w:val="00D1014B"/>
    <w:rsid w:val="00D102D7"/>
    <w:rsid w:val="00D10850"/>
    <w:rsid w:val="00D10FD8"/>
    <w:rsid w:val="00D11C11"/>
    <w:rsid w:val="00D12566"/>
    <w:rsid w:val="00D125EA"/>
    <w:rsid w:val="00D12653"/>
    <w:rsid w:val="00D129A8"/>
    <w:rsid w:val="00D12CD1"/>
    <w:rsid w:val="00D12DAD"/>
    <w:rsid w:val="00D13282"/>
    <w:rsid w:val="00D1420E"/>
    <w:rsid w:val="00D14537"/>
    <w:rsid w:val="00D145C2"/>
    <w:rsid w:val="00D145E2"/>
    <w:rsid w:val="00D145EC"/>
    <w:rsid w:val="00D15119"/>
    <w:rsid w:val="00D15653"/>
    <w:rsid w:val="00D157C7"/>
    <w:rsid w:val="00D16517"/>
    <w:rsid w:val="00D1754D"/>
    <w:rsid w:val="00D1769E"/>
    <w:rsid w:val="00D17BF3"/>
    <w:rsid w:val="00D2203B"/>
    <w:rsid w:val="00D23515"/>
    <w:rsid w:val="00D237C9"/>
    <w:rsid w:val="00D2422F"/>
    <w:rsid w:val="00D2454C"/>
    <w:rsid w:val="00D2475C"/>
    <w:rsid w:val="00D24E5A"/>
    <w:rsid w:val="00D2502C"/>
    <w:rsid w:val="00D2523A"/>
    <w:rsid w:val="00D2571A"/>
    <w:rsid w:val="00D25AF9"/>
    <w:rsid w:val="00D262EF"/>
    <w:rsid w:val="00D271F1"/>
    <w:rsid w:val="00D272BE"/>
    <w:rsid w:val="00D27408"/>
    <w:rsid w:val="00D27532"/>
    <w:rsid w:val="00D2779E"/>
    <w:rsid w:val="00D27E39"/>
    <w:rsid w:val="00D27F56"/>
    <w:rsid w:val="00D3050B"/>
    <w:rsid w:val="00D308B1"/>
    <w:rsid w:val="00D309D2"/>
    <w:rsid w:val="00D31BE2"/>
    <w:rsid w:val="00D32DCE"/>
    <w:rsid w:val="00D33620"/>
    <w:rsid w:val="00D33669"/>
    <w:rsid w:val="00D3377B"/>
    <w:rsid w:val="00D33BFC"/>
    <w:rsid w:val="00D344A4"/>
    <w:rsid w:val="00D34CDC"/>
    <w:rsid w:val="00D350E2"/>
    <w:rsid w:val="00D35397"/>
    <w:rsid w:val="00D3625F"/>
    <w:rsid w:val="00D369CB"/>
    <w:rsid w:val="00D36C0F"/>
    <w:rsid w:val="00D36C25"/>
    <w:rsid w:val="00D36C62"/>
    <w:rsid w:val="00D36CF5"/>
    <w:rsid w:val="00D375DD"/>
    <w:rsid w:val="00D37FCC"/>
    <w:rsid w:val="00D405EA"/>
    <w:rsid w:val="00D40704"/>
    <w:rsid w:val="00D413A9"/>
    <w:rsid w:val="00D41958"/>
    <w:rsid w:val="00D41C02"/>
    <w:rsid w:val="00D424A8"/>
    <w:rsid w:val="00D43B8B"/>
    <w:rsid w:val="00D440C0"/>
    <w:rsid w:val="00D445AE"/>
    <w:rsid w:val="00D463FA"/>
    <w:rsid w:val="00D503A5"/>
    <w:rsid w:val="00D507CE"/>
    <w:rsid w:val="00D53790"/>
    <w:rsid w:val="00D54782"/>
    <w:rsid w:val="00D54A54"/>
    <w:rsid w:val="00D558AC"/>
    <w:rsid w:val="00D56CCB"/>
    <w:rsid w:val="00D57053"/>
    <w:rsid w:val="00D5758E"/>
    <w:rsid w:val="00D57D5B"/>
    <w:rsid w:val="00D57FF7"/>
    <w:rsid w:val="00D6044C"/>
    <w:rsid w:val="00D60566"/>
    <w:rsid w:val="00D60DAA"/>
    <w:rsid w:val="00D6136E"/>
    <w:rsid w:val="00D613B4"/>
    <w:rsid w:val="00D61B0F"/>
    <w:rsid w:val="00D61EC5"/>
    <w:rsid w:val="00D62148"/>
    <w:rsid w:val="00D62488"/>
    <w:rsid w:val="00D626FF"/>
    <w:rsid w:val="00D62A49"/>
    <w:rsid w:val="00D62B15"/>
    <w:rsid w:val="00D640E7"/>
    <w:rsid w:val="00D64119"/>
    <w:rsid w:val="00D64614"/>
    <w:rsid w:val="00D649AE"/>
    <w:rsid w:val="00D6506B"/>
    <w:rsid w:val="00D65516"/>
    <w:rsid w:val="00D655C6"/>
    <w:rsid w:val="00D6597A"/>
    <w:rsid w:val="00D6616D"/>
    <w:rsid w:val="00D66340"/>
    <w:rsid w:val="00D66749"/>
    <w:rsid w:val="00D667BD"/>
    <w:rsid w:val="00D667CB"/>
    <w:rsid w:val="00D669F3"/>
    <w:rsid w:val="00D66B6D"/>
    <w:rsid w:val="00D673ED"/>
    <w:rsid w:val="00D70424"/>
    <w:rsid w:val="00D710C5"/>
    <w:rsid w:val="00D718F5"/>
    <w:rsid w:val="00D71D77"/>
    <w:rsid w:val="00D72B41"/>
    <w:rsid w:val="00D73B12"/>
    <w:rsid w:val="00D740A7"/>
    <w:rsid w:val="00D747CF"/>
    <w:rsid w:val="00D74D30"/>
    <w:rsid w:val="00D75132"/>
    <w:rsid w:val="00D751B3"/>
    <w:rsid w:val="00D757B5"/>
    <w:rsid w:val="00D75E0E"/>
    <w:rsid w:val="00D7655B"/>
    <w:rsid w:val="00D7670E"/>
    <w:rsid w:val="00D76BD2"/>
    <w:rsid w:val="00D76FD8"/>
    <w:rsid w:val="00D76FF5"/>
    <w:rsid w:val="00D771EB"/>
    <w:rsid w:val="00D80027"/>
    <w:rsid w:val="00D8139D"/>
    <w:rsid w:val="00D81FD1"/>
    <w:rsid w:val="00D82B6E"/>
    <w:rsid w:val="00D84101"/>
    <w:rsid w:val="00D84208"/>
    <w:rsid w:val="00D84D76"/>
    <w:rsid w:val="00D851F8"/>
    <w:rsid w:val="00D85586"/>
    <w:rsid w:val="00D85E85"/>
    <w:rsid w:val="00D86348"/>
    <w:rsid w:val="00D90DD7"/>
    <w:rsid w:val="00D91771"/>
    <w:rsid w:val="00D91EF6"/>
    <w:rsid w:val="00D92786"/>
    <w:rsid w:val="00D92BB2"/>
    <w:rsid w:val="00D92D7F"/>
    <w:rsid w:val="00D94462"/>
    <w:rsid w:val="00D94B51"/>
    <w:rsid w:val="00D950CC"/>
    <w:rsid w:val="00D9528E"/>
    <w:rsid w:val="00D956B9"/>
    <w:rsid w:val="00D967AB"/>
    <w:rsid w:val="00D96904"/>
    <w:rsid w:val="00D9704D"/>
    <w:rsid w:val="00D971B3"/>
    <w:rsid w:val="00D971D5"/>
    <w:rsid w:val="00D97BCA"/>
    <w:rsid w:val="00D97CBD"/>
    <w:rsid w:val="00DA02CC"/>
    <w:rsid w:val="00DA06E7"/>
    <w:rsid w:val="00DA08CA"/>
    <w:rsid w:val="00DA0EA6"/>
    <w:rsid w:val="00DA1B72"/>
    <w:rsid w:val="00DA1FB8"/>
    <w:rsid w:val="00DA2B44"/>
    <w:rsid w:val="00DA2DB6"/>
    <w:rsid w:val="00DA35B8"/>
    <w:rsid w:val="00DA3B35"/>
    <w:rsid w:val="00DA3EE0"/>
    <w:rsid w:val="00DA4415"/>
    <w:rsid w:val="00DA4707"/>
    <w:rsid w:val="00DA51F4"/>
    <w:rsid w:val="00DA6527"/>
    <w:rsid w:val="00DA675F"/>
    <w:rsid w:val="00DA6F04"/>
    <w:rsid w:val="00DA77C3"/>
    <w:rsid w:val="00DA781E"/>
    <w:rsid w:val="00DB008C"/>
    <w:rsid w:val="00DB0647"/>
    <w:rsid w:val="00DB07AD"/>
    <w:rsid w:val="00DB0EBE"/>
    <w:rsid w:val="00DB0F15"/>
    <w:rsid w:val="00DB1940"/>
    <w:rsid w:val="00DB3704"/>
    <w:rsid w:val="00DB3C37"/>
    <w:rsid w:val="00DB440D"/>
    <w:rsid w:val="00DB46CA"/>
    <w:rsid w:val="00DB5C21"/>
    <w:rsid w:val="00DB5E5F"/>
    <w:rsid w:val="00DB5FC2"/>
    <w:rsid w:val="00DB7078"/>
    <w:rsid w:val="00DB7A26"/>
    <w:rsid w:val="00DC0104"/>
    <w:rsid w:val="00DC0891"/>
    <w:rsid w:val="00DC124F"/>
    <w:rsid w:val="00DC13B2"/>
    <w:rsid w:val="00DC143C"/>
    <w:rsid w:val="00DC1646"/>
    <w:rsid w:val="00DC2267"/>
    <w:rsid w:val="00DC46CB"/>
    <w:rsid w:val="00DC4D56"/>
    <w:rsid w:val="00DC4F3D"/>
    <w:rsid w:val="00DC6810"/>
    <w:rsid w:val="00DC69D1"/>
    <w:rsid w:val="00DD00CF"/>
    <w:rsid w:val="00DD03EF"/>
    <w:rsid w:val="00DD0D26"/>
    <w:rsid w:val="00DD13D6"/>
    <w:rsid w:val="00DD1AE8"/>
    <w:rsid w:val="00DD2F81"/>
    <w:rsid w:val="00DD3250"/>
    <w:rsid w:val="00DD33F7"/>
    <w:rsid w:val="00DD3417"/>
    <w:rsid w:val="00DD3754"/>
    <w:rsid w:val="00DD3DC2"/>
    <w:rsid w:val="00DD494E"/>
    <w:rsid w:val="00DD4D1D"/>
    <w:rsid w:val="00DD51EA"/>
    <w:rsid w:val="00DD5B34"/>
    <w:rsid w:val="00DD5EB7"/>
    <w:rsid w:val="00DD646A"/>
    <w:rsid w:val="00DD6482"/>
    <w:rsid w:val="00DD6743"/>
    <w:rsid w:val="00DD6770"/>
    <w:rsid w:val="00DD7A19"/>
    <w:rsid w:val="00DE3BCD"/>
    <w:rsid w:val="00DE405F"/>
    <w:rsid w:val="00DE45DD"/>
    <w:rsid w:val="00DE59AD"/>
    <w:rsid w:val="00DE5BBE"/>
    <w:rsid w:val="00DE5C05"/>
    <w:rsid w:val="00DE6003"/>
    <w:rsid w:val="00DE665E"/>
    <w:rsid w:val="00DE6848"/>
    <w:rsid w:val="00DE69C1"/>
    <w:rsid w:val="00DE791A"/>
    <w:rsid w:val="00DE7EC5"/>
    <w:rsid w:val="00DF02E1"/>
    <w:rsid w:val="00DF1052"/>
    <w:rsid w:val="00DF142C"/>
    <w:rsid w:val="00DF292B"/>
    <w:rsid w:val="00DF2AD6"/>
    <w:rsid w:val="00DF35DF"/>
    <w:rsid w:val="00DF3625"/>
    <w:rsid w:val="00DF3B72"/>
    <w:rsid w:val="00DF447E"/>
    <w:rsid w:val="00DF4D33"/>
    <w:rsid w:val="00DF52A6"/>
    <w:rsid w:val="00DF5509"/>
    <w:rsid w:val="00DF59AE"/>
    <w:rsid w:val="00DF5C34"/>
    <w:rsid w:val="00DF5E07"/>
    <w:rsid w:val="00DF62BA"/>
    <w:rsid w:val="00DF63CF"/>
    <w:rsid w:val="00DF6A62"/>
    <w:rsid w:val="00DF6B20"/>
    <w:rsid w:val="00DF7DA7"/>
    <w:rsid w:val="00E007CA"/>
    <w:rsid w:val="00E00B37"/>
    <w:rsid w:val="00E0108D"/>
    <w:rsid w:val="00E01284"/>
    <w:rsid w:val="00E020EC"/>
    <w:rsid w:val="00E03217"/>
    <w:rsid w:val="00E0400C"/>
    <w:rsid w:val="00E05AD8"/>
    <w:rsid w:val="00E06337"/>
    <w:rsid w:val="00E07B61"/>
    <w:rsid w:val="00E07D54"/>
    <w:rsid w:val="00E07E6E"/>
    <w:rsid w:val="00E10087"/>
    <w:rsid w:val="00E11A07"/>
    <w:rsid w:val="00E12B25"/>
    <w:rsid w:val="00E14332"/>
    <w:rsid w:val="00E15477"/>
    <w:rsid w:val="00E15E8C"/>
    <w:rsid w:val="00E15F12"/>
    <w:rsid w:val="00E16666"/>
    <w:rsid w:val="00E177E9"/>
    <w:rsid w:val="00E17C98"/>
    <w:rsid w:val="00E17CA6"/>
    <w:rsid w:val="00E200A0"/>
    <w:rsid w:val="00E2031D"/>
    <w:rsid w:val="00E20996"/>
    <w:rsid w:val="00E21EF8"/>
    <w:rsid w:val="00E2297F"/>
    <w:rsid w:val="00E22C8D"/>
    <w:rsid w:val="00E231AD"/>
    <w:rsid w:val="00E238E9"/>
    <w:rsid w:val="00E244DE"/>
    <w:rsid w:val="00E256BB"/>
    <w:rsid w:val="00E2571A"/>
    <w:rsid w:val="00E2588F"/>
    <w:rsid w:val="00E25A79"/>
    <w:rsid w:val="00E25DC7"/>
    <w:rsid w:val="00E26380"/>
    <w:rsid w:val="00E26445"/>
    <w:rsid w:val="00E26A35"/>
    <w:rsid w:val="00E26DAA"/>
    <w:rsid w:val="00E27104"/>
    <w:rsid w:val="00E27691"/>
    <w:rsid w:val="00E304E9"/>
    <w:rsid w:val="00E30578"/>
    <w:rsid w:val="00E30B0F"/>
    <w:rsid w:val="00E30FBC"/>
    <w:rsid w:val="00E31087"/>
    <w:rsid w:val="00E31EC1"/>
    <w:rsid w:val="00E32388"/>
    <w:rsid w:val="00E32399"/>
    <w:rsid w:val="00E3280F"/>
    <w:rsid w:val="00E32860"/>
    <w:rsid w:val="00E32C20"/>
    <w:rsid w:val="00E32EA1"/>
    <w:rsid w:val="00E3326C"/>
    <w:rsid w:val="00E33CF9"/>
    <w:rsid w:val="00E34527"/>
    <w:rsid w:val="00E3516E"/>
    <w:rsid w:val="00E35D82"/>
    <w:rsid w:val="00E36413"/>
    <w:rsid w:val="00E3663C"/>
    <w:rsid w:val="00E36E4F"/>
    <w:rsid w:val="00E3712B"/>
    <w:rsid w:val="00E374C4"/>
    <w:rsid w:val="00E37619"/>
    <w:rsid w:val="00E37BD9"/>
    <w:rsid w:val="00E37E89"/>
    <w:rsid w:val="00E401EB"/>
    <w:rsid w:val="00E40413"/>
    <w:rsid w:val="00E41475"/>
    <w:rsid w:val="00E4292D"/>
    <w:rsid w:val="00E43354"/>
    <w:rsid w:val="00E44A5F"/>
    <w:rsid w:val="00E44C75"/>
    <w:rsid w:val="00E44D3F"/>
    <w:rsid w:val="00E451B7"/>
    <w:rsid w:val="00E456EC"/>
    <w:rsid w:val="00E466A4"/>
    <w:rsid w:val="00E4693A"/>
    <w:rsid w:val="00E47918"/>
    <w:rsid w:val="00E50CD2"/>
    <w:rsid w:val="00E5167A"/>
    <w:rsid w:val="00E517D0"/>
    <w:rsid w:val="00E51A01"/>
    <w:rsid w:val="00E520D6"/>
    <w:rsid w:val="00E52964"/>
    <w:rsid w:val="00E551B1"/>
    <w:rsid w:val="00E5621A"/>
    <w:rsid w:val="00E56982"/>
    <w:rsid w:val="00E56B56"/>
    <w:rsid w:val="00E57088"/>
    <w:rsid w:val="00E60675"/>
    <w:rsid w:val="00E60B9C"/>
    <w:rsid w:val="00E60C47"/>
    <w:rsid w:val="00E611B6"/>
    <w:rsid w:val="00E61205"/>
    <w:rsid w:val="00E61C68"/>
    <w:rsid w:val="00E61D93"/>
    <w:rsid w:val="00E62533"/>
    <w:rsid w:val="00E62F48"/>
    <w:rsid w:val="00E65158"/>
    <w:rsid w:val="00E66017"/>
    <w:rsid w:val="00E663D6"/>
    <w:rsid w:val="00E664DE"/>
    <w:rsid w:val="00E66B4C"/>
    <w:rsid w:val="00E6722F"/>
    <w:rsid w:val="00E70D47"/>
    <w:rsid w:val="00E70F87"/>
    <w:rsid w:val="00E7159E"/>
    <w:rsid w:val="00E719DD"/>
    <w:rsid w:val="00E72027"/>
    <w:rsid w:val="00E723AB"/>
    <w:rsid w:val="00E724F1"/>
    <w:rsid w:val="00E73315"/>
    <w:rsid w:val="00E73ABA"/>
    <w:rsid w:val="00E74240"/>
    <w:rsid w:val="00E74B7A"/>
    <w:rsid w:val="00E74C67"/>
    <w:rsid w:val="00E75051"/>
    <w:rsid w:val="00E76A90"/>
    <w:rsid w:val="00E774E6"/>
    <w:rsid w:val="00E779E9"/>
    <w:rsid w:val="00E779F6"/>
    <w:rsid w:val="00E805AE"/>
    <w:rsid w:val="00E80793"/>
    <w:rsid w:val="00E8101F"/>
    <w:rsid w:val="00E8252D"/>
    <w:rsid w:val="00E82671"/>
    <w:rsid w:val="00E82C82"/>
    <w:rsid w:val="00E8492E"/>
    <w:rsid w:val="00E849EE"/>
    <w:rsid w:val="00E84DCE"/>
    <w:rsid w:val="00E86A77"/>
    <w:rsid w:val="00E86CB5"/>
    <w:rsid w:val="00E87614"/>
    <w:rsid w:val="00E916B4"/>
    <w:rsid w:val="00E91841"/>
    <w:rsid w:val="00E92233"/>
    <w:rsid w:val="00E92E3E"/>
    <w:rsid w:val="00E92EFB"/>
    <w:rsid w:val="00E9342A"/>
    <w:rsid w:val="00E934B0"/>
    <w:rsid w:val="00E936C0"/>
    <w:rsid w:val="00E9373B"/>
    <w:rsid w:val="00E941AD"/>
    <w:rsid w:val="00E941F3"/>
    <w:rsid w:val="00E9503B"/>
    <w:rsid w:val="00E95B5F"/>
    <w:rsid w:val="00E96142"/>
    <w:rsid w:val="00E961CF"/>
    <w:rsid w:val="00E962C4"/>
    <w:rsid w:val="00E965E0"/>
    <w:rsid w:val="00E96DF6"/>
    <w:rsid w:val="00E97959"/>
    <w:rsid w:val="00E97CD4"/>
    <w:rsid w:val="00EA05B8"/>
    <w:rsid w:val="00EA0ACC"/>
    <w:rsid w:val="00EA1A48"/>
    <w:rsid w:val="00EA1A99"/>
    <w:rsid w:val="00EA2100"/>
    <w:rsid w:val="00EA24C6"/>
    <w:rsid w:val="00EA25A1"/>
    <w:rsid w:val="00EA29B3"/>
    <w:rsid w:val="00EA3470"/>
    <w:rsid w:val="00EA3EE0"/>
    <w:rsid w:val="00EA40AC"/>
    <w:rsid w:val="00EA57E3"/>
    <w:rsid w:val="00EA7837"/>
    <w:rsid w:val="00EB03EB"/>
    <w:rsid w:val="00EB1192"/>
    <w:rsid w:val="00EB2924"/>
    <w:rsid w:val="00EB30C4"/>
    <w:rsid w:val="00EB321B"/>
    <w:rsid w:val="00EB3285"/>
    <w:rsid w:val="00EB35FA"/>
    <w:rsid w:val="00EB3996"/>
    <w:rsid w:val="00EB4BC7"/>
    <w:rsid w:val="00EB5673"/>
    <w:rsid w:val="00EB69A1"/>
    <w:rsid w:val="00EC0FA1"/>
    <w:rsid w:val="00EC14D8"/>
    <w:rsid w:val="00EC1D1C"/>
    <w:rsid w:val="00EC2895"/>
    <w:rsid w:val="00EC28F3"/>
    <w:rsid w:val="00EC29A7"/>
    <w:rsid w:val="00EC34F9"/>
    <w:rsid w:val="00EC4253"/>
    <w:rsid w:val="00EC4998"/>
    <w:rsid w:val="00EC5200"/>
    <w:rsid w:val="00EC57AC"/>
    <w:rsid w:val="00EC5D06"/>
    <w:rsid w:val="00EC647C"/>
    <w:rsid w:val="00EC699F"/>
    <w:rsid w:val="00EC7750"/>
    <w:rsid w:val="00EC7BAC"/>
    <w:rsid w:val="00ED0103"/>
    <w:rsid w:val="00ED0479"/>
    <w:rsid w:val="00ED0696"/>
    <w:rsid w:val="00ED119C"/>
    <w:rsid w:val="00ED14A2"/>
    <w:rsid w:val="00ED2105"/>
    <w:rsid w:val="00ED2846"/>
    <w:rsid w:val="00ED2F97"/>
    <w:rsid w:val="00ED3264"/>
    <w:rsid w:val="00ED36F6"/>
    <w:rsid w:val="00ED3F31"/>
    <w:rsid w:val="00ED4675"/>
    <w:rsid w:val="00ED5C87"/>
    <w:rsid w:val="00ED7015"/>
    <w:rsid w:val="00EE0404"/>
    <w:rsid w:val="00EE0B2B"/>
    <w:rsid w:val="00EE1AA6"/>
    <w:rsid w:val="00EE1F48"/>
    <w:rsid w:val="00EE377A"/>
    <w:rsid w:val="00EE3F98"/>
    <w:rsid w:val="00EE507D"/>
    <w:rsid w:val="00EE586A"/>
    <w:rsid w:val="00EE628E"/>
    <w:rsid w:val="00EE75D7"/>
    <w:rsid w:val="00EE7F67"/>
    <w:rsid w:val="00EF08BA"/>
    <w:rsid w:val="00EF1554"/>
    <w:rsid w:val="00EF326D"/>
    <w:rsid w:val="00EF3339"/>
    <w:rsid w:val="00EF3CA1"/>
    <w:rsid w:val="00EF4160"/>
    <w:rsid w:val="00EF4AB2"/>
    <w:rsid w:val="00EF5D17"/>
    <w:rsid w:val="00EF5F0B"/>
    <w:rsid w:val="00EF60C5"/>
    <w:rsid w:val="00EF641A"/>
    <w:rsid w:val="00EF65B8"/>
    <w:rsid w:val="00EF6634"/>
    <w:rsid w:val="00EF7ADE"/>
    <w:rsid w:val="00F0035F"/>
    <w:rsid w:val="00F0043F"/>
    <w:rsid w:val="00F0075A"/>
    <w:rsid w:val="00F014C5"/>
    <w:rsid w:val="00F01658"/>
    <w:rsid w:val="00F01CB5"/>
    <w:rsid w:val="00F02382"/>
    <w:rsid w:val="00F02B93"/>
    <w:rsid w:val="00F03937"/>
    <w:rsid w:val="00F03CC9"/>
    <w:rsid w:val="00F04003"/>
    <w:rsid w:val="00F0476C"/>
    <w:rsid w:val="00F04871"/>
    <w:rsid w:val="00F049E8"/>
    <w:rsid w:val="00F0611E"/>
    <w:rsid w:val="00F061D5"/>
    <w:rsid w:val="00F06CA1"/>
    <w:rsid w:val="00F06EB7"/>
    <w:rsid w:val="00F07A59"/>
    <w:rsid w:val="00F07BCF"/>
    <w:rsid w:val="00F10A7F"/>
    <w:rsid w:val="00F10D3E"/>
    <w:rsid w:val="00F119A4"/>
    <w:rsid w:val="00F11E00"/>
    <w:rsid w:val="00F12269"/>
    <w:rsid w:val="00F124EA"/>
    <w:rsid w:val="00F13A9D"/>
    <w:rsid w:val="00F13CBB"/>
    <w:rsid w:val="00F13FDB"/>
    <w:rsid w:val="00F14F5D"/>
    <w:rsid w:val="00F151D5"/>
    <w:rsid w:val="00F155B3"/>
    <w:rsid w:val="00F16535"/>
    <w:rsid w:val="00F175EF"/>
    <w:rsid w:val="00F176C9"/>
    <w:rsid w:val="00F17DF3"/>
    <w:rsid w:val="00F20165"/>
    <w:rsid w:val="00F21430"/>
    <w:rsid w:val="00F22EB8"/>
    <w:rsid w:val="00F2377E"/>
    <w:rsid w:val="00F24905"/>
    <w:rsid w:val="00F24C9A"/>
    <w:rsid w:val="00F24E1B"/>
    <w:rsid w:val="00F24F4D"/>
    <w:rsid w:val="00F26D50"/>
    <w:rsid w:val="00F26D5F"/>
    <w:rsid w:val="00F30C8E"/>
    <w:rsid w:val="00F3203F"/>
    <w:rsid w:val="00F32068"/>
    <w:rsid w:val="00F3214D"/>
    <w:rsid w:val="00F32598"/>
    <w:rsid w:val="00F32A41"/>
    <w:rsid w:val="00F32A86"/>
    <w:rsid w:val="00F33362"/>
    <w:rsid w:val="00F33FE8"/>
    <w:rsid w:val="00F367BD"/>
    <w:rsid w:val="00F36DE2"/>
    <w:rsid w:val="00F37024"/>
    <w:rsid w:val="00F371B5"/>
    <w:rsid w:val="00F37528"/>
    <w:rsid w:val="00F4004F"/>
    <w:rsid w:val="00F402FB"/>
    <w:rsid w:val="00F40BEB"/>
    <w:rsid w:val="00F411C6"/>
    <w:rsid w:val="00F41E30"/>
    <w:rsid w:val="00F4219B"/>
    <w:rsid w:val="00F43028"/>
    <w:rsid w:val="00F43252"/>
    <w:rsid w:val="00F43BF5"/>
    <w:rsid w:val="00F43C22"/>
    <w:rsid w:val="00F43D0E"/>
    <w:rsid w:val="00F44389"/>
    <w:rsid w:val="00F4497D"/>
    <w:rsid w:val="00F457EC"/>
    <w:rsid w:val="00F45CB9"/>
    <w:rsid w:val="00F4682E"/>
    <w:rsid w:val="00F471EC"/>
    <w:rsid w:val="00F47751"/>
    <w:rsid w:val="00F50582"/>
    <w:rsid w:val="00F50C04"/>
    <w:rsid w:val="00F51B8F"/>
    <w:rsid w:val="00F51FCD"/>
    <w:rsid w:val="00F52640"/>
    <w:rsid w:val="00F5282F"/>
    <w:rsid w:val="00F52A99"/>
    <w:rsid w:val="00F52F5F"/>
    <w:rsid w:val="00F53B1E"/>
    <w:rsid w:val="00F54689"/>
    <w:rsid w:val="00F550EB"/>
    <w:rsid w:val="00F56068"/>
    <w:rsid w:val="00F56C48"/>
    <w:rsid w:val="00F56D51"/>
    <w:rsid w:val="00F608DE"/>
    <w:rsid w:val="00F60A66"/>
    <w:rsid w:val="00F614C7"/>
    <w:rsid w:val="00F61FF9"/>
    <w:rsid w:val="00F629EF"/>
    <w:rsid w:val="00F632E3"/>
    <w:rsid w:val="00F63306"/>
    <w:rsid w:val="00F63BEE"/>
    <w:rsid w:val="00F64001"/>
    <w:rsid w:val="00F642CC"/>
    <w:rsid w:val="00F647FD"/>
    <w:rsid w:val="00F65747"/>
    <w:rsid w:val="00F6578D"/>
    <w:rsid w:val="00F65A88"/>
    <w:rsid w:val="00F660AD"/>
    <w:rsid w:val="00F66938"/>
    <w:rsid w:val="00F6727A"/>
    <w:rsid w:val="00F676DC"/>
    <w:rsid w:val="00F67724"/>
    <w:rsid w:val="00F678D9"/>
    <w:rsid w:val="00F706E4"/>
    <w:rsid w:val="00F70CAE"/>
    <w:rsid w:val="00F710D2"/>
    <w:rsid w:val="00F711C4"/>
    <w:rsid w:val="00F719EA"/>
    <w:rsid w:val="00F71D97"/>
    <w:rsid w:val="00F723F7"/>
    <w:rsid w:val="00F72967"/>
    <w:rsid w:val="00F733E8"/>
    <w:rsid w:val="00F74A5A"/>
    <w:rsid w:val="00F74BE3"/>
    <w:rsid w:val="00F74C76"/>
    <w:rsid w:val="00F74F5F"/>
    <w:rsid w:val="00F75037"/>
    <w:rsid w:val="00F75747"/>
    <w:rsid w:val="00F75DFC"/>
    <w:rsid w:val="00F76CBD"/>
    <w:rsid w:val="00F77597"/>
    <w:rsid w:val="00F77854"/>
    <w:rsid w:val="00F77CBB"/>
    <w:rsid w:val="00F77FF8"/>
    <w:rsid w:val="00F802FC"/>
    <w:rsid w:val="00F80B40"/>
    <w:rsid w:val="00F80D59"/>
    <w:rsid w:val="00F81563"/>
    <w:rsid w:val="00F817F6"/>
    <w:rsid w:val="00F81AD0"/>
    <w:rsid w:val="00F82180"/>
    <w:rsid w:val="00F82439"/>
    <w:rsid w:val="00F8244C"/>
    <w:rsid w:val="00F8257A"/>
    <w:rsid w:val="00F8313C"/>
    <w:rsid w:val="00F834D0"/>
    <w:rsid w:val="00F834D1"/>
    <w:rsid w:val="00F844ED"/>
    <w:rsid w:val="00F860B0"/>
    <w:rsid w:val="00F86511"/>
    <w:rsid w:val="00F867D6"/>
    <w:rsid w:val="00F874F4"/>
    <w:rsid w:val="00F87800"/>
    <w:rsid w:val="00F879A0"/>
    <w:rsid w:val="00F90ECA"/>
    <w:rsid w:val="00F9185C"/>
    <w:rsid w:val="00F91E2A"/>
    <w:rsid w:val="00F91E51"/>
    <w:rsid w:val="00F9299B"/>
    <w:rsid w:val="00F92E2A"/>
    <w:rsid w:val="00F936FF"/>
    <w:rsid w:val="00F947A6"/>
    <w:rsid w:val="00F94A0A"/>
    <w:rsid w:val="00F95608"/>
    <w:rsid w:val="00F9572A"/>
    <w:rsid w:val="00F95DDD"/>
    <w:rsid w:val="00F96013"/>
    <w:rsid w:val="00F97E52"/>
    <w:rsid w:val="00FA024D"/>
    <w:rsid w:val="00FA04B1"/>
    <w:rsid w:val="00FA04E0"/>
    <w:rsid w:val="00FA165F"/>
    <w:rsid w:val="00FA1B9F"/>
    <w:rsid w:val="00FA1D29"/>
    <w:rsid w:val="00FA2C67"/>
    <w:rsid w:val="00FA3356"/>
    <w:rsid w:val="00FA6035"/>
    <w:rsid w:val="00FA7910"/>
    <w:rsid w:val="00FA7A81"/>
    <w:rsid w:val="00FB0131"/>
    <w:rsid w:val="00FB0218"/>
    <w:rsid w:val="00FB036E"/>
    <w:rsid w:val="00FB1037"/>
    <w:rsid w:val="00FB1542"/>
    <w:rsid w:val="00FB22B3"/>
    <w:rsid w:val="00FB362D"/>
    <w:rsid w:val="00FB393D"/>
    <w:rsid w:val="00FB3A0D"/>
    <w:rsid w:val="00FB3D8A"/>
    <w:rsid w:val="00FB6A9F"/>
    <w:rsid w:val="00FB6AC3"/>
    <w:rsid w:val="00FB6E48"/>
    <w:rsid w:val="00FB707F"/>
    <w:rsid w:val="00FC00CE"/>
    <w:rsid w:val="00FC099C"/>
    <w:rsid w:val="00FC0C41"/>
    <w:rsid w:val="00FC0DB3"/>
    <w:rsid w:val="00FC140E"/>
    <w:rsid w:val="00FC2BE1"/>
    <w:rsid w:val="00FC3279"/>
    <w:rsid w:val="00FC37A5"/>
    <w:rsid w:val="00FC3956"/>
    <w:rsid w:val="00FC4362"/>
    <w:rsid w:val="00FC49E6"/>
    <w:rsid w:val="00FC4ADC"/>
    <w:rsid w:val="00FC52A2"/>
    <w:rsid w:val="00FC5BBE"/>
    <w:rsid w:val="00FC6F6C"/>
    <w:rsid w:val="00FD19AD"/>
    <w:rsid w:val="00FD1A65"/>
    <w:rsid w:val="00FD23E0"/>
    <w:rsid w:val="00FD2DAA"/>
    <w:rsid w:val="00FD44C8"/>
    <w:rsid w:val="00FD6279"/>
    <w:rsid w:val="00FD76D1"/>
    <w:rsid w:val="00FD7F2B"/>
    <w:rsid w:val="00FE0A20"/>
    <w:rsid w:val="00FE0B37"/>
    <w:rsid w:val="00FE1258"/>
    <w:rsid w:val="00FE19C9"/>
    <w:rsid w:val="00FE2714"/>
    <w:rsid w:val="00FE2C86"/>
    <w:rsid w:val="00FE3245"/>
    <w:rsid w:val="00FE411F"/>
    <w:rsid w:val="00FE45E6"/>
    <w:rsid w:val="00FE4FFF"/>
    <w:rsid w:val="00FE5307"/>
    <w:rsid w:val="00FE56F3"/>
    <w:rsid w:val="00FE627F"/>
    <w:rsid w:val="00FE64C4"/>
    <w:rsid w:val="00FE6D19"/>
    <w:rsid w:val="00FE6FA3"/>
    <w:rsid w:val="00FE79F3"/>
    <w:rsid w:val="00FF089E"/>
    <w:rsid w:val="00FF191D"/>
    <w:rsid w:val="00FF21EC"/>
    <w:rsid w:val="00FF27D0"/>
    <w:rsid w:val="00FF2C7F"/>
    <w:rsid w:val="00FF3E70"/>
    <w:rsid w:val="00FF49A6"/>
    <w:rsid w:val="00FF4AA1"/>
    <w:rsid w:val="00FF4DDC"/>
    <w:rsid w:val="00FF4E7F"/>
    <w:rsid w:val="00FF5788"/>
    <w:rsid w:val="00FF59DF"/>
    <w:rsid w:val="00FF5AA6"/>
    <w:rsid w:val="00FF5B27"/>
    <w:rsid w:val="00FF5C72"/>
    <w:rsid w:val="00FF6146"/>
    <w:rsid w:val="00FF634B"/>
    <w:rsid w:val="00FF6ED2"/>
    <w:rsid w:val="00FF7AAF"/>
    <w:rsid w:val="00FF7F7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4703857"/>
  <w15:docId w15:val="{354D1836-F099-4021-A82C-D545823F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pl-PL" w:eastAsia="pl-PL" w:bidi="ar-SA"/>
      </w:rPr>
    </w:rPrDefault>
    <w:pPrDefault>
      <w:pPr>
        <w:jc w:val="both"/>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1" w:unhideWhenUsed="1" w:qFormat="1"/>
    <w:lsdException w:name="heading 5" w:locked="1" w:semiHidden="1" w:uiPriority="1" w:unhideWhenUsed="1" w:qFormat="1"/>
    <w:lsdException w:name="heading 6" w:locked="1" w:semiHidden="1" w:uiPriority="1" w:unhideWhenUsed="1" w:qFormat="1"/>
    <w:lsdException w:name="heading 7" w:locked="1" w:semiHidden="1" w:uiPriority="1" w:unhideWhenUsed="1" w:qFormat="1"/>
    <w:lsdException w:name="heading 8" w:locked="1" w:semiHidden="1" w:uiPriority="1" w:unhideWhenUsed="1" w:qFormat="1"/>
    <w:lsdException w:name="heading 9" w:locked="1"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647C"/>
    <w:pPr>
      <w:spacing w:line="276" w:lineRule="auto"/>
    </w:pPr>
    <w:rPr>
      <w:rFonts w:eastAsiaTheme="minorHAnsi"/>
      <w:szCs w:val="20"/>
      <w:lang w:eastAsia="en-US"/>
    </w:rPr>
  </w:style>
  <w:style w:type="paragraph" w:styleId="Nagwek1">
    <w:name w:val="heading 1"/>
    <w:basedOn w:val="Normalny"/>
    <w:next w:val="Normalny"/>
    <w:link w:val="Nagwek1Znak"/>
    <w:uiPriority w:val="9"/>
    <w:unhideWhenUsed/>
    <w:qFormat/>
    <w:rsid w:val="0013647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unhideWhenUsed/>
    <w:qFormat/>
    <w:rsid w:val="0013647C"/>
    <w:pPr>
      <w:spacing w:before="100" w:beforeAutospacing="1"/>
      <w:outlineLvl w:val="1"/>
    </w:pPr>
    <w:rPr>
      <w:rFonts w:ascii="Times New Roman" w:eastAsia="Times New Roman" w:hAnsi="Times New Roman"/>
      <w:b/>
      <w:bCs/>
      <w:sz w:val="36"/>
      <w:szCs w:val="36"/>
      <w:lang w:eastAsia="pl-PL"/>
    </w:rPr>
  </w:style>
  <w:style w:type="paragraph" w:styleId="Nagwek3">
    <w:name w:val="heading 3"/>
    <w:basedOn w:val="Normalny"/>
    <w:next w:val="Normalny"/>
    <w:link w:val="Nagwek3Znak"/>
    <w:uiPriority w:val="9"/>
    <w:unhideWhenUsed/>
    <w:qFormat/>
    <w:locked/>
    <w:rsid w:val="001364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13647C"/>
    <w:rPr>
      <w:rFonts w:asciiTheme="majorHAnsi" w:eastAsiaTheme="majorEastAsia" w:hAnsiTheme="majorHAnsi" w:cstheme="majorBidi"/>
      <w:color w:val="365F91" w:themeColor="accent1" w:themeShade="BF"/>
      <w:sz w:val="32"/>
      <w:szCs w:val="32"/>
      <w:lang w:eastAsia="en-US"/>
    </w:rPr>
  </w:style>
  <w:style w:type="character" w:customStyle="1" w:styleId="Nagwek2Znak">
    <w:name w:val="Nagłówek 2 Znak"/>
    <w:basedOn w:val="Domylnaczcionkaakapitu"/>
    <w:link w:val="Nagwek2"/>
    <w:uiPriority w:val="9"/>
    <w:locked/>
    <w:rsid w:val="0013647C"/>
    <w:rPr>
      <w:rFonts w:ascii="Times New Roman" w:eastAsia="Times New Roman" w:hAnsi="Times New Roman"/>
      <w:b/>
      <w:bCs/>
      <w:sz w:val="36"/>
      <w:szCs w:val="36"/>
    </w:rPr>
  </w:style>
  <w:style w:type="paragraph" w:customStyle="1" w:styleId="Poziom1">
    <w:name w:val="Poziom 1"/>
    <w:basedOn w:val="Normalny"/>
    <w:next w:val="Normalny"/>
    <w:qFormat/>
    <w:rsid w:val="00331D64"/>
    <w:pPr>
      <w:keepNext/>
      <w:numPr>
        <w:numId w:val="5"/>
      </w:numPr>
      <w:spacing w:before="240" w:after="240"/>
      <w:ind w:left="0"/>
      <w:jc w:val="center"/>
      <w:outlineLvl w:val="0"/>
    </w:pPr>
    <w:rPr>
      <w:b/>
    </w:rPr>
  </w:style>
  <w:style w:type="paragraph" w:customStyle="1" w:styleId="Poziom2">
    <w:name w:val="Poziom 2"/>
    <w:basedOn w:val="Normalny"/>
    <w:qFormat/>
    <w:rsid w:val="00331D64"/>
    <w:pPr>
      <w:numPr>
        <w:ilvl w:val="1"/>
        <w:numId w:val="5"/>
      </w:numPr>
    </w:pPr>
  </w:style>
  <w:style w:type="paragraph" w:customStyle="1" w:styleId="Poziom3">
    <w:name w:val="Poziom 3"/>
    <w:basedOn w:val="Normalny"/>
    <w:qFormat/>
    <w:rsid w:val="00331D64"/>
    <w:pPr>
      <w:numPr>
        <w:ilvl w:val="2"/>
        <w:numId w:val="5"/>
      </w:numPr>
    </w:pPr>
  </w:style>
  <w:style w:type="paragraph" w:customStyle="1" w:styleId="Poziom4">
    <w:name w:val="Poziom 4"/>
    <w:basedOn w:val="Normalny"/>
    <w:qFormat/>
    <w:rsid w:val="00331D64"/>
    <w:pPr>
      <w:numPr>
        <w:ilvl w:val="3"/>
        <w:numId w:val="5"/>
      </w:numPr>
    </w:pPr>
  </w:style>
  <w:style w:type="paragraph" w:customStyle="1" w:styleId="Poziom5">
    <w:name w:val="Poziom 5"/>
    <w:basedOn w:val="Normalny"/>
    <w:qFormat/>
    <w:rsid w:val="00331D64"/>
    <w:pPr>
      <w:numPr>
        <w:ilvl w:val="4"/>
        <w:numId w:val="5"/>
      </w:numPr>
    </w:pPr>
  </w:style>
  <w:style w:type="numbering" w:customStyle="1" w:styleId="Poziomy">
    <w:name w:val="Poziomy"/>
    <w:uiPriority w:val="99"/>
    <w:rsid w:val="00331D64"/>
    <w:pPr>
      <w:numPr>
        <w:numId w:val="1"/>
      </w:numPr>
    </w:pPr>
  </w:style>
  <w:style w:type="paragraph" w:styleId="Stopka">
    <w:name w:val="footer"/>
    <w:basedOn w:val="Normalny"/>
    <w:link w:val="StopkaZnak"/>
    <w:uiPriority w:val="99"/>
    <w:unhideWhenUsed/>
    <w:rsid w:val="0013647C"/>
    <w:pPr>
      <w:tabs>
        <w:tab w:val="center" w:pos="4536"/>
        <w:tab w:val="right" w:pos="9072"/>
      </w:tabs>
    </w:pPr>
  </w:style>
  <w:style w:type="character" w:customStyle="1" w:styleId="StopkaZnak">
    <w:name w:val="Stopka Znak"/>
    <w:basedOn w:val="Domylnaczcionkaakapitu"/>
    <w:link w:val="Stopka"/>
    <w:uiPriority w:val="99"/>
    <w:rsid w:val="0013647C"/>
    <w:rPr>
      <w:rFonts w:eastAsiaTheme="minorHAnsi"/>
      <w:szCs w:val="20"/>
      <w:lang w:eastAsia="en-US"/>
    </w:rPr>
  </w:style>
  <w:style w:type="paragraph" w:styleId="Tytu">
    <w:name w:val="Title"/>
    <w:basedOn w:val="Normalny"/>
    <w:next w:val="Normalny"/>
    <w:link w:val="TytuZnak"/>
    <w:uiPriority w:val="10"/>
    <w:qFormat/>
    <w:locked/>
    <w:rsid w:val="0013647C"/>
    <w:pPr>
      <w:spacing w:after="360"/>
      <w:jc w:val="center"/>
    </w:pPr>
    <w:rPr>
      <w:b/>
      <w:bCs/>
    </w:rPr>
  </w:style>
  <w:style w:type="character" w:customStyle="1" w:styleId="TytuZnak">
    <w:name w:val="Tytuł Znak"/>
    <w:basedOn w:val="Domylnaczcionkaakapitu"/>
    <w:link w:val="Tytu"/>
    <w:uiPriority w:val="10"/>
    <w:rsid w:val="0013647C"/>
    <w:rPr>
      <w:rFonts w:eastAsiaTheme="minorHAnsi"/>
      <w:b/>
      <w:bCs/>
      <w:szCs w:val="20"/>
      <w:lang w:eastAsia="en-US"/>
    </w:rPr>
  </w:style>
  <w:style w:type="paragraph" w:customStyle="1" w:styleId="Wysunity">
    <w:name w:val="Wysunięty"/>
    <w:basedOn w:val="Normalny"/>
    <w:uiPriority w:val="1"/>
    <w:qFormat/>
    <w:rsid w:val="0013647C"/>
    <w:pPr>
      <w:ind w:left="851"/>
    </w:pPr>
  </w:style>
  <w:style w:type="paragraph" w:customStyle="1" w:styleId="Zaczniki">
    <w:name w:val="Załączniki"/>
    <w:basedOn w:val="Normalny"/>
    <w:next w:val="Normalny"/>
    <w:uiPriority w:val="1"/>
    <w:rsid w:val="0013647C"/>
    <w:pPr>
      <w:spacing w:before="240" w:line="360" w:lineRule="auto"/>
      <w:contextualSpacing/>
    </w:pPr>
    <w:rPr>
      <w:rFonts w:eastAsia="Times New Roman"/>
      <w:noProof/>
      <w:szCs w:val="18"/>
      <w:u w:val="single"/>
      <w:lang w:eastAsia="pl-PL"/>
    </w:rPr>
  </w:style>
  <w:style w:type="numbering" w:customStyle="1" w:styleId="ZacznikiPoziomy">
    <w:name w:val="ZałącznikiPoziomy"/>
    <w:uiPriority w:val="99"/>
    <w:rsid w:val="0013647C"/>
    <w:pPr>
      <w:numPr>
        <w:numId w:val="2"/>
      </w:numPr>
    </w:pPr>
  </w:style>
  <w:style w:type="paragraph" w:customStyle="1" w:styleId="ZaPoz1">
    <w:name w:val="ZałPoz1"/>
    <w:basedOn w:val="Normalny"/>
    <w:next w:val="ZaPoz2"/>
    <w:qFormat/>
    <w:rsid w:val="0013647C"/>
    <w:pPr>
      <w:pageBreakBefore/>
      <w:numPr>
        <w:numId w:val="3"/>
      </w:numPr>
      <w:spacing w:after="480"/>
    </w:pPr>
    <w:rPr>
      <w:b/>
      <w:bCs/>
    </w:rPr>
  </w:style>
  <w:style w:type="paragraph" w:customStyle="1" w:styleId="ZaPoz2">
    <w:name w:val="ZałPoz2"/>
    <w:basedOn w:val="Normalny"/>
    <w:qFormat/>
    <w:rsid w:val="0013647C"/>
    <w:pPr>
      <w:numPr>
        <w:ilvl w:val="1"/>
        <w:numId w:val="3"/>
      </w:numPr>
    </w:pPr>
  </w:style>
  <w:style w:type="paragraph" w:customStyle="1" w:styleId="ZaPoz3">
    <w:name w:val="ZałPoz3"/>
    <w:basedOn w:val="Normalny"/>
    <w:qFormat/>
    <w:rsid w:val="0013647C"/>
    <w:pPr>
      <w:numPr>
        <w:ilvl w:val="2"/>
        <w:numId w:val="3"/>
      </w:numPr>
    </w:pPr>
  </w:style>
  <w:style w:type="paragraph" w:customStyle="1" w:styleId="ZaPoz4">
    <w:name w:val="ZałPoz4"/>
    <w:basedOn w:val="Normalny"/>
    <w:qFormat/>
    <w:rsid w:val="0013647C"/>
    <w:pPr>
      <w:numPr>
        <w:ilvl w:val="3"/>
        <w:numId w:val="3"/>
      </w:numPr>
    </w:pPr>
  </w:style>
  <w:style w:type="paragraph" w:styleId="Akapitzlist">
    <w:name w:val="List Paragraph"/>
    <w:aliases w:val="Normal,Podsis rysunku,Akapit z listą31,HŁ_Bullet1,lp1,Preambuła,Lista - poziom 1,Tabela - naglowek,SM-nagłówek2,CP-UC,Tytuły,Normalny2,Normalny3,Normalny4,Normalny5,1_literowka,Nag1,Literowanie,Akapit z listą;1_literowka,Akapit z listą3"/>
    <w:basedOn w:val="Normalny"/>
    <w:link w:val="AkapitzlistZnak"/>
    <w:uiPriority w:val="34"/>
    <w:qFormat/>
    <w:rsid w:val="0013647C"/>
    <w:pPr>
      <w:ind w:left="720"/>
      <w:contextualSpacing/>
    </w:pPr>
  </w:style>
  <w:style w:type="paragraph" w:styleId="Nagwek">
    <w:name w:val="header"/>
    <w:basedOn w:val="Normalny"/>
    <w:link w:val="NagwekZnak"/>
    <w:uiPriority w:val="99"/>
    <w:unhideWhenUsed/>
    <w:rsid w:val="0013647C"/>
    <w:pPr>
      <w:tabs>
        <w:tab w:val="center" w:pos="4536"/>
        <w:tab w:val="right" w:pos="9072"/>
      </w:tabs>
    </w:pPr>
  </w:style>
  <w:style w:type="character" w:customStyle="1" w:styleId="NagwekZnak">
    <w:name w:val="Nagłówek Znak"/>
    <w:basedOn w:val="Domylnaczcionkaakapitu"/>
    <w:link w:val="Nagwek"/>
    <w:uiPriority w:val="99"/>
    <w:rsid w:val="0013647C"/>
    <w:rPr>
      <w:rFonts w:eastAsiaTheme="minorHAnsi"/>
      <w:szCs w:val="20"/>
      <w:lang w:eastAsia="en-US"/>
    </w:rPr>
  </w:style>
  <w:style w:type="paragraph" w:customStyle="1" w:styleId="Komparycja">
    <w:name w:val="Komparycja"/>
    <w:basedOn w:val="Normalny"/>
    <w:qFormat/>
    <w:rsid w:val="0013647C"/>
    <w:pPr>
      <w:spacing w:after="240"/>
    </w:pPr>
    <w:rPr>
      <w:rFonts w:cs="Arial"/>
      <w:bCs/>
      <w:color w:val="000000"/>
    </w:rPr>
  </w:style>
  <w:style w:type="paragraph" w:customStyle="1" w:styleId="Podpisy">
    <w:name w:val="Podpisy"/>
    <w:basedOn w:val="Normalny"/>
    <w:qFormat/>
    <w:rsid w:val="0013647C"/>
    <w:pPr>
      <w:keepNext/>
      <w:tabs>
        <w:tab w:val="center" w:pos="2268"/>
        <w:tab w:val="center" w:pos="7371"/>
      </w:tabs>
      <w:spacing w:before="360" w:line="720" w:lineRule="auto"/>
    </w:pPr>
    <w:rPr>
      <w:b/>
    </w:rPr>
  </w:style>
  <w:style w:type="character" w:styleId="Tekstzastpczy">
    <w:name w:val="Placeholder Text"/>
    <w:basedOn w:val="Domylnaczcionkaakapitu"/>
    <w:uiPriority w:val="99"/>
    <w:semiHidden/>
    <w:rsid w:val="0013647C"/>
    <w:rPr>
      <w:color w:val="666666"/>
    </w:rPr>
  </w:style>
  <w:style w:type="character" w:styleId="Hipercze">
    <w:name w:val="Hyperlink"/>
    <w:basedOn w:val="Domylnaczcionkaakapitu"/>
    <w:uiPriority w:val="99"/>
    <w:unhideWhenUsed/>
    <w:rsid w:val="0013647C"/>
    <w:rPr>
      <w:color w:val="0000FF" w:themeColor="hyperlink"/>
      <w:u w:val="single"/>
    </w:rPr>
  </w:style>
  <w:style w:type="character" w:styleId="Nierozpoznanawzmianka">
    <w:name w:val="Unresolved Mention"/>
    <w:basedOn w:val="Domylnaczcionkaakapitu"/>
    <w:uiPriority w:val="99"/>
    <w:semiHidden/>
    <w:unhideWhenUsed/>
    <w:rsid w:val="0013647C"/>
    <w:rPr>
      <w:color w:val="605E5C"/>
      <w:shd w:val="clear" w:color="auto" w:fill="E1DFDD"/>
    </w:rPr>
  </w:style>
  <w:style w:type="paragraph" w:customStyle="1" w:styleId="Kolorowecieniowanieakcent11">
    <w:name w:val="Kolorowe cieniowanie — akcent 11"/>
    <w:hidden/>
    <w:uiPriority w:val="99"/>
    <w:semiHidden/>
    <w:rsid w:val="00833D4C"/>
    <w:rPr>
      <w:lang w:eastAsia="en-US"/>
    </w:rPr>
  </w:style>
  <w:style w:type="paragraph" w:styleId="Poprawka">
    <w:name w:val="Revision"/>
    <w:hidden/>
    <w:uiPriority w:val="99"/>
    <w:semiHidden/>
    <w:rsid w:val="00BC4C07"/>
    <w:rPr>
      <w:lang w:eastAsia="en-US"/>
    </w:rPr>
  </w:style>
  <w:style w:type="character" w:customStyle="1" w:styleId="Nagwek3Znak">
    <w:name w:val="Nagłówek 3 Znak"/>
    <w:basedOn w:val="Domylnaczcionkaakapitu"/>
    <w:link w:val="Nagwek3"/>
    <w:uiPriority w:val="9"/>
    <w:rsid w:val="0013647C"/>
    <w:rPr>
      <w:rFonts w:asciiTheme="majorHAnsi" w:eastAsiaTheme="majorEastAsia" w:hAnsiTheme="majorHAnsi" w:cstheme="majorBidi"/>
      <w:color w:val="243F60" w:themeColor="accent1" w:themeShade="7F"/>
      <w:sz w:val="24"/>
      <w:szCs w:val="24"/>
      <w:lang w:eastAsia="en-US"/>
    </w:rPr>
  </w:style>
  <w:style w:type="paragraph" w:customStyle="1" w:styleId="MWY">
    <w:name w:val="MWY"/>
    <w:basedOn w:val="Normalny"/>
    <w:unhideWhenUsed/>
    <w:rsid w:val="0013647C"/>
    <w:pPr>
      <w:spacing w:before="160" w:after="160" w:line="360" w:lineRule="auto"/>
    </w:pPr>
    <w:rPr>
      <w:noProof/>
    </w:rPr>
  </w:style>
  <w:style w:type="character" w:styleId="Odwoaniedokomentarza">
    <w:name w:val="annotation reference"/>
    <w:basedOn w:val="Domylnaczcionkaakapitu"/>
    <w:uiPriority w:val="99"/>
    <w:unhideWhenUsed/>
    <w:locked/>
    <w:rsid w:val="0013647C"/>
    <w:rPr>
      <w:sz w:val="16"/>
      <w:szCs w:val="16"/>
    </w:rPr>
  </w:style>
  <w:style w:type="paragraph" w:styleId="Tekstkomentarza">
    <w:name w:val="annotation text"/>
    <w:basedOn w:val="Normalny"/>
    <w:link w:val="TekstkomentarzaZnak"/>
    <w:uiPriority w:val="99"/>
    <w:unhideWhenUsed/>
    <w:locked/>
    <w:rsid w:val="0013647C"/>
    <w:pPr>
      <w:spacing w:line="240" w:lineRule="auto"/>
    </w:pPr>
    <w:rPr>
      <w:sz w:val="20"/>
    </w:rPr>
  </w:style>
  <w:style w:type="character" w:customStyle="1" w:styleId="TekstkomentarzaZnak">
    <w:name w:val="Tekst komentarza Znak"/>
    <w:basedOn w:val="Domylnaczcionkaakapitu"/>
    <w:link w:val="Tekstkomentarza"/>
    <w:uiPriority w:val="99"/>
    <w:rsid w:val="0013647C"/>
    <w:rPr>
      <w:rFonts w:eastAsiaTheme="minorHAnsi"/>
      <w:sz w:val="20"/>
      <w:szCs w:val="20"/>
      <w:lang w:eastAsia="en-US"/>
    </w:rPr>
  </w:style>
  <w:style w:type="paragraph" w:styleId="Tematkomentarza">
    <w:name w:val="annotation subject"/>
    <w:basedOn w:val="Tekstkomentarza"/>
    <w:next w:val="Tekstkomentarza"/>
    <w:link w:val="TematkomentarzaZnak"/>
    <w:uiPriority w:val="99"/>
    <w:semiHidden/>
    <w:unhideWhenUsed/>
    <w:rsid w:val="0013647C"/>
    <w:rPr>
      <w:b/>
      <w:bCs/>
    </w:rPr>
  </w:style>
  <w:style w:type="character" w:customStyle="1" w:styleId="TematkomentarzaZnak">
    <w:name w:val="Temat komentarza Znak"/>
    <w:basedOn w:val="TekstkomentarzaZnak"/>
    <w:link w:val="Tematkomentarza"/>
    <w:uiPriority w:val="99"/>
    <w:semiHidden/>
    <w:rsid w:val="0013647C"/>
    <w:rPr>
      <w:rFonts w:eastAsiaTheme="minorHAnsi"/>
      <w:b/>
      <w:bCs/>
      <w:sz w:val="20"/>
      <w:szCs w:val="20"/>
      <w:lang w:eastAsia="en-US"/>
    </w:rPr>
  </w:style>
  <w:style w:type="character" w:customStyle="1" w:styleId="Stopka0">
    <w:name w:val="Stopka_"/>
    <w:basedOn w:val="Domylnaczcionkaakapitu"/>
    <w:link w:val="Stopka1"/>
    <w:rsid w:val="00B55801"/>
    <w:rPr>
      <w:rFonts w:eastAsia="Arial" w:cs="Arial"/>
      <w:i/>
      <w:iCs/>
      <w:sz w:val="16"/>
      <w:szCs w:val="16"/>
    </w:rPr>
  </w:style>
  <w:style w:type="character" w:customStyle="1" w:styleId="Teksttreci">
    <w:name w:val="Tekst treści_"/>
    <w:basedOn w:val="Domylnaczcionkaakapitu"/>
    <w:link w:val="Teksttreci0"/>
    <w:rsid w:val="00B55801"/>
    <w:rPr>
      <w:rFonts w:eastAsia="Arial" w:cs="Arial"/>
    </w:rPr>
  </w:style>
  <w:style w:type="character" w:customStyle="1" w:styleId="Nagweklubstopka2">
    <w:name w:val="Nagłówek lub stopka (2)_"/>
    <w:basedOn w:val="Domylnaczcionkaakapitu"/>
    <w:link w:val="Nagweklubstopka20"/>
    <w:rsid w:val="00B55801"/>
    <w:rPr>
      <w:rFonts w:ascii="Times New Roman" w:eastAsia="Times New Roman" w:hAnsi="Times New Roman"/>
      <w:sz w:val="20"/>
      <w:szCs w:val="20"/>
    </w:rPr>
  </w:style>
  <w:style w:type="character" w:customStyle="1" w:styleId="Teksttreci3">
    <w:name w:val="Tekst treści (3)_"/>
    <w:basedOn w:val="Domylnaczcionkaakapitu"/>
    <w:link w:val="Teksttreci30"/>
    <w:rsid w:val="00B55801"/>
    <w:rPr>
      <w:rFonts w:ascii="Tahoma" w:eastAsia="Tahoma" w:hAnsi="Tahoma" w:cs="Tahoma"/>
      <w:sz w:val="16"/>
      <w:szCs w:val="16"/>
    </w:rPr>
  </w:style>
  <w:style w:type="character" w:customStyle="1" w:styleId="Teksttreci2">
    <w:name w:val="Tekst treści (2)_"/>
    <w:basedOn w:val="Domylnaczcionkaakapitu"/>
    <w:link w:val="Teksttreci20"/>
    <w:rsid w:val="00B55801"/>
    <w:rPr>
      <w:rFonts w:ascii="Tahoma" w:eastAsia="Tahoma" w:hAnsi="Tahoma" w:cs="Tahoma"/>
      <w:sz w:val="20"/>
      <w:szCs w:val="20"/>
    </w:rPr>
  </w:style>
  <w:style w:type="character" w:customStyle="1" w:styleId="Inne">
    <w:name w:val="Inne_"/>
    <w:basedOn w:val="Domylnaczcionkaakapitu"/>
    <w:link w:val="Inne0"/>
    <w:rsid w:val="00B55801"/>
    <w:rPr>
      <w:rFonts w:eastAsia="Arial" w:cs="Arial"/>
    </w:rPr>
  </w:style>
  <w:style w:type="character" w:customStyle="1" w:styleId="Teksttreci4">
    <w:name w:val="Tekst treści (4)_"/>
    <w:basedOn w:val="Domylnaczcionkaakapitu"/>
    <w:link w:val="Teksttreci40"/>
    <w:rsid w:val="00B55801"/>
    <w:rPr>
      <w:rFonts w:ascii="Tahoma" w:eastAsia="Tahoma" w:hAnsi="Tahoma" w:cs="Tahoma"/>
    </w:rPr>
  </w:style>
  <w:style w:type="character" w:customStyle="1" w:styleId="Podpistabeli">
    <w:name w:val="Podpis tabeli_"/>
    <w:basedOn w:val="Domylnaczcionkaakapitu"/>
    <w:link w:val="Podpistabeli0"/>
    <w:rsid w:val="00B55801"/>
    <w:rPr>
      <w:rFonts w:ascii="Tahoma" w:eastAsia="Tahoma" w:hAnsi="Tahoma" w:cs="Tahoma"/>
      <w:sz w:val="20"/>
      <w:szCs w:val="20"/>
    </w:rPr>
  </w:style>
  <w:style w:type="character" w:customStyle="1" w:styleId="Nagweklubstopka">
    <w:name w:val="Nagłówek lub stopka_"/>
    <w:basedOn w:val="Domylnaczcionkaakapitu"/>
    <w:link w:val="Nagweklubstopka0"/>
    <w:rsid w:val="00B55801"/>
    <w:rPr>
      <w:rFonts w:eastAsia="Arial" w:cs="Arial"/>
      <w:color w:val="152935"/>
      <w:sz w:val="10"/>
      <w:szCs w:val="10"/>
    </w:rPr>
  </w:style>
  <w:style w:type="character" w:customStyle="1" w:styleId="Teksttreci7">
    <w:name w:val="Tekst treści (7)_"/>
    <w:basedOn w:val="Domylnaczcionkaakapitu"/>
    <w:link w:val="Teksttreci70"/>
    <w:rsid w:val="00B55801"/>
    <w:rPr>
      <w:rFonts w:eastAsia="Arial" w:cs="Arial"/>
      <w:sz w:val="15"/>
      <w:szCs w:val="15"/>
      <w:u w:val="single"/>
    </w:rPr>
  </w:style>
  <w:style w:type="character" w:customStyle="1" w:styleId="Nagwek10">
    <w:name w:val="Nagłówek #1_"/>
    <w:basedOn w:val="Domylnaczcionkaakapitu"/>
    <w:link w:val="Nagwek11"/>
    <w:rsid w:val="00B55801"/>
    <w:rPr>
      <w:rFonts w:eastAsia="Arial" w:cs="Arial"/>
      <w:b/>
      <w:bCs/>
    </w:rPr>
  </w:style>
  <w:style w:type="character" w:customStyle="1" w:styleId="Teksttreci10">
    <w:name w:val="Tekst treści (10)_"/>
    <w:basedOn w:val="Domylnaczcionkaakapitu"/>
    <w:link w:val="Teksttreci100"/>
    <w:rsid w:val="00B55801"/>
    <w:rPr>
      <w:rFonts w:eastAsia="Arial" w:cs="Arial"/>
      <w:i/>
      <w:iCs/>
      <w:color w:val="0563C1"/>
      <w:sz w:val="18"/>
      <w:szCs w:val="18"/>
      <w:u w:val="single"/>
    </w:rPr>
  </w:style>
  <w:style w:type="character" w:customStyle="1" w:styleId="Teksttreci9">
    <w:name w:val="Tekst treści (9)_"/>
    <w:basedOn w:val="Domylnaczcionkaakapitu"/>
    <w:link w:val="Teksttreci90"/>
    <w:rsid w:val="00B55801"/>
    <w:rPr>
      <w:rFonts w:eastAsia="Arial" w:cs="Arial"/>
      <w:color w:val="152935"/>
      <w:sz w:val="10"/>
      <w:szCs w:val="10"/>
    </w:rPr>
  </w:style>
  <w:style w:type="character" w:customStyle="1" w:styleId="Podpisobrazu">
    <w:name w:val="Podpis obrazu_"/>
    <w:basedOn w:val="Domylnaczcionkaakapitu"/>
    <w:link w:val="Podpisobrazu0"/>
    <w:rsid w:val="00B55801"/>
    <w:rPr>
      <w:rFonts w:eastAsia="Arial" w:cs="Arial"/>
      <w:sz w:val="15"/>
      <w:szCs w:val="15"/>
    </w:rPr>
  </w:style>
  <w:style w:type="character" w:customStyle="1" w:styleId="Teksttreci8">
    <w:name w:val="Tekst treści (8)_"/>
    <w:basedOn w:val="Domylnaczcionkaakapitu"/>
    <w:link w:val="Teksttreci80"/>
    <w:rsid w:val="00B55801"/>
    <w:rPr>
      <w:rFonts w:eastAsia="Arial" w:cs="Arial"/>
      <w:i/>
      <w:iCs/>
      <w:sz w:val="13"/>
      <w:szCs w:val="13"/>
    </w:rPr>
  </w:style>
  <w:style w:type="character" w:customStyle="1" w:styleId="Teksttreci11">
    <w:name w:val="Tekst treści (11)_"/>
    <w:basedOn w:val="Domylnaczcionkaakapitu"/>
    <w:link w:val="Teksttreci110"/>
    <w:rsid w:val="00B55801"/>
    <w:rPr>
      <w:rFonts w:ascii="Times New Roman" w:eastAsia="Times New Roman" w:hAnsi="Times New Roman"/>
    </w:rPr>
  </w:style>
  <w:style w:type="character" w:customStyle="1" w:styleId="Spistreci">
    <w:name w:val="Spis treści_"/>
    <w:basedOn w:val="Domylnaczcionkaakapitu"/>
    <w:link w:val="Spistreci0"/>
    <w:rsid w:val="00B55801"/>
    <w:rPr>
      <w:rFonts w:eastAsia="Arial" w:cs="Arial"/>
      <w:b/>
      <w:bCs/>
    </w:rPr>
  </w:style>
  <w:style w:type="character" w:customStyle="1" w:styleId="Nagwek20">
    <w:name w:val="Nagłówek #2_"/>
    <w:basedOn w:val="Domylnaczcionkaakapitu"/>
    <w:link w:val="Nagwek21"/>
    <w:rsid w:val="00B55801"/>
    <w:rPr>
      <w:rFonts w:ascii="Times New Roman" w:eastAsia="Times New Roman" w:hAnsi="Times New Roman"/>
      <w:b/>
      <w:bCs/>
    </w:rPr>
  </w:style>
  <w:style w:type="character" w:customStyle="1" w:styleId="Teksttreci12">
    <w:name w:val="Tekst treści (12)_"/>
    <w:basedOn w:val="Domylnaczcionkaakapitu"/>
    <w:link w:val="Teksttreci120"/>
    <w:rsid w:val="00B55801"/>
    <w:rPr>
      <w:rFonts w:ascii="Calibri" w:hAnsi="Calibri" w:cs="Calibri"/>
      <w:sz w:val="19"/>
      <w:szCs w:val="19"/>
    </w:rPr>
  </w:style>
  <w:style w:type="paragraph" w:customStyle="1" w:styleId="Stopka1">
    <w:name w:val="Stopka1"/>
    <w:basedOn w:val="Normalny"/>
    <w:link w:val="Stopka0"/>
    <w:rsid w:val="00B55801"/>
    <w:rPr>
      <w:rFonts w:eastAsia="Arial" w:cs="Arial"/>
      <w:i/>
      <w:iCs/>
      <w:sz w:val="16"/>
      <w:szCs w:val="16"/>
      <w:lang w:eastAsia="pl-PL"/>
    </w:rPr>
  </w:style>
  <w:style w:type="paragraph" w:customStyle="1" w:styleId="Teksttreci0">
    <w:name w:val="Tekst treści"/>
    <w:basedOn w:val="Normalny"/>
    <w:link w:val="Teksttreci"/>
    <w:rsid w:val="00B55801"/>
    <w:rPr>
      <w:rFonts w:eastAsia="Arial" w:cs="Arial"/>
      <w:szCs w:val="22"/>
      <w:lang w:eastAsia="pl-PL"/>
    </w:rPr>
  </w:style>
  <w:style w:type="paragraph" w:customStyle="1" w:styleId="Nagweklubstopka20">
    <w:name w:val="Nagłówek lub stopka (2)"/>
    <w:basedOn w:val="Normalny"/>
    <w:link w:val="Nagweklubstopka2"/>
    <w:rsid w:val="00B55801"/>
    <w:rPr>
      <w:rFonts w:ascii="Times New Roman" w:eastAsia="Times New Roman" w:hAnsi="Times New Roman"/>
      <w:sz w:val="20"/>
      <w:lang w:eastAsia="pl-PL"/>
    </w:rPr>
  </w:style>
  <w:style w:type="paragraph" w:customStyle="1" w:styleId="Teksttreci30">
    <w:name w:val="Tekst treści (3)"/>
    <w:basedOn w:val="Normalny"/>
    <w:link w:val="Teksttreci3"/>
    <w:rsid w:val="00B55801"/>
    <w:pPr>
      <w:spacing w:after="220" w:line="269" w:lineRule="auto"/>
    </w:pPr>
    <w:rPr>
      <w:rFonts w:ascii="Tahoma" w:eastAsia="Tahoma" w:hAnsi="Tahoma" w:cs="Tahoma"/>
      <w:sz w:val="16"/>
      <w:szCs w:val="16"/>
      <w:lang w:eastAsia="pl-PL"/>
    </w:rPr>
  </w:style>
  <w:style w:type="paragraph" w:customStyle="1" w:styleId="Teksttreci20">
    <w:name w:val="Tekst treści (2)"/>
    <w:basedOn w:val="Normalny"/>
    <w:link w:val="Teksttreci2"/>
    <w:rsid w:val="00B55801"/>
    <w:pPr>
      <w:spacing w:after="280" w:line="295" w:lineRule="auto"/>
      <w:jc w:val="center"/>
    </w:pPr>
    <w:rPr>
      <w:rFonts w:ascii="Tahoma" w:eastAsia="Tahoma" w:hAnsi="Tahoma" w:cs="Tahoma"/>
      <w:sz w:val="20"/>
      <w:lang w:eastAsia="pl-PL"/>
    </w:rPr>
  </w:style>
  <w:style w:type="paragraph" w:customStyle="1" w:styleId="Inne0">
    <w:name w:val="Inne"/>
    <w:basedOn w:val="Normalny"/>
    <w:link w:val="Inne"/>
    <w:rsid w:val="00B55801"/>
    <w:rPr>
      <w:rFonts w:eastAsia="Arial" w:cs="Arial"/>
      <w:szCs w:val="22"/>
      <w:lang w:eastAsia="pl-PL"/>
    </w:rPr>
  </w:style>
  <w:style w:type="paragraph" w:customStyle="1" w:styleId="Teksttreci40">
    <w:name w:val="Tekst treści (4)"/>
    <w:basedOn w:val="Normalny"/>
    <w:link w:val="Teksttreci4"/>
    <w:rsid w:val="00B55801"/>
    <w:pPr>
      <w:spacing w:after="440"/>
      <w:jc w:val="center"/>
    </w:pPr>
    <w:rPr>
      <w:rFonts w:ascii="Tahoma" w:eastAsia="Tahoma" w:hAnsi="Tahoma" w:cs="Tahoma"/>
      <w:szCs w:val="22"/>
      <w:lang w:eastAsia="pl-PL"/>
    </w:rPr>
  </w:style>
  <w:style w:type="paragraph" w:customStyle="1" w:styleId="Podpistabeli0">
    <w:name w:val="Podpis tabeli"/>
    <w:basedOn w:val="Normalny"/>
    <w:link w:val="Podpistabeli"/>
    <w:rsid w:val="00B55801"/>
    <w:pPr>
      <w:jc w:val="center"/>
    </w:pPr>
    <w:rPr>
      <w:rFonts w:ascii="Tahoma" w:eastAsia="Tahoma" w:hAnsi="Tahoma" w:cs="Tahoma"/>
      <w:sz w:val="20"/>
      <w:lang w:eastAsia="pl-PL"/>
    </w:rPr>
  </w:style>
  <w:style w:type="paragraph" w:customStyle="1" w:styleId="Nagweklubstopka0">
    <w:name w:val="Nagłówek lub stopka"/>
    <w:basedOn w:val="Normalny"/>
    <w:link w:val="Nagweklubstopka"/>
    <w:rsid w:val="00B55801"/>
    <w:rPr>
      <w:rFonts w:eastAsia="Arial" w:cs="Arial"/>
      <w:color w:val="152935"/>
      <w:sz w:val="10"/>
      <w:szCs w:val="10"/>
      <w:lang w:eastAsia="pl-PL"/>
    </w:rPr>
  </w:style>
  <w:style w:type="paragraph" w:customStyle="1" w:styleId="Teksttreci70">
    <w:name w:val="Tekst treści (7)"/>
    <w:basedOn w:val="Normalny"/>
    <w:link w:val="Teksttreci7"/>
    <w:rsid w:val="00B55801"/>
    <w:pPr>
      <w:ind w:left="1340"/>
    </w:pPr>
    <w:rPr>
      <w:rFonts w:eastAsia="Arial" w:cs="Arial"/>
      <w:sz w:val="15"/>
      <w:szCs w:val="15"/>
      <w:u w:val="single"/>
      <w:lang w:eastAsia="pl-PL"/>
    </w:rPr>
  </w:style>
  <w:style w:type="paragraph" w:customStyle="1" w:styleId="Nagwek11">
    <w:name w:val="Nagłówek #1"/>
    <w:basedOn w:val="Normalny"/>
    <w:link w:val="Nagwek10"/>
    <w:rsid w:val="00B55801"/>
    <w:pPr>
      <w:spacing w:after="160" w:line="360" w:lineRule="auto"/>
      <w:jc w:val="center"/>
      <w:outlineLvl w:val="0"/>
    </w:pPr>
    <w:rPr>
      <w:rFonts w:eastAsia="Arial" w:cs="Arial"/>
      <w:b/>
      <w:bCs/>
      <w:szCs w:val="22"/>
      <w:lang w:eastAsia="pl-PL"/>
    </w:rPr>
  </w:style>
  <w:style w:type="paragraph" w:customStyle="1" w:styleId="Teksttreci100">
    <w:name w:val="Tekst treści (10)"/>
    <w:basedOn w:val="Normalny"/>
    <w:link w:val="Teksttreci10"/>
    <w:rsid w:val="00B55801"/>
    <w:pPr>
      <w:spacing w:after="290"/>
      <w:ind w:left="1100"/>
    </w:pPr>
    <w:rPr>
      <w:rFonts w:eastAsia="Arial" w:cs="Arial"/>
      <w:i/>
      <w:iCs/>
      <w:color w:val="0563C1"/>
      <w:sz w:val="18"/>
      <w:szCs w:val="18"/>
      <w:u w:val="single"/>
      <w:lang w:eastAsia="pl-PL"/>
    </w:rPr>
  </w:style>
  <w:style w:type="paragraph" w:customStyle="1" w:styleId="Teksttreci90">
    <w:name w:val="Tekst treści (9)"/>
    <w:basedOn w:val="Normalny"/>
    <w:link w:val="Teksttreci9"/>
    <w:rsid w:val="00B55801"/>
    <w:pPr>
      <w:spacing w:after="90"/>
    </w:pPr>
    <w:rPr>
      <w:rFonts w:eastAsia="Arial" w:cs="Arial"/>
      <w:color w:val="152935"/>
      <w:sz w:val="10"/>
      <w:szCs w:val="10"/>
      <w:lang w:eastAsia="pl-PL"/>
    </w:rPr>
  </w:style>
  <w:style w:type="paragraph" w:customStyle="1" w:styleId="Podpisobrazu0">
    <w:name w:val="Podpis obrazu"/>
    <w:basedOn w:val="Normalny"/>
    <w:link w:val="Podpisobrazu"/>
    <w:rsid w:val="00B55801"/>
    <w:pPr>
      <w:jc w:val="center"/>
    </w:pPr>
    <w:rPr>
      <w:rFonts w:eastAsia="Arial" w:cs="Arial"/>
      <w:sz w:val="15"/>
      <w:szCs w:val="15"/>
      <w:lang w:eastAsia="pl-PL"/>
    </w:rPr>
  </w:style>
  <w:style w:type="paragraph" w:customStyle="1" w:styleId="Teksttreci80">
    <w:name w:val="Tekst treści (8)"/>
    <w:basedOn w:val="Normalny"/>
    <w:link w:val="Teksttreci8"/>
    <w:rsid w:val="00B55801"/>
    <w:pPr>
      <w:ind w:left="1320" w:firstLine="20"/>
    </w:pPr>
    <w:rPr>
      <w:rFonts w:eastAsia="Arial" w:cs="Arial"/>
      <w:i/>
      <w:iCs/>
      <w:sz w:val="13"/>
      <w:szCs w:val="13"/>
      <w:lang w:eastAsia="pl-PL"/>
    </w:rPr>
  </w:style>
  <w:style w:type="paragraph" w:customStyle="1" w:styleId="Teksttreci110">
    <w:name w:val="Tekst treści (11)"/>
    <w:basedOn w:val="Normalny"/>
    <w:link w:val="Teksttreci11"/>
    <w:rsid w:val="00B55801"/>
    <w:pPr>
      <w:spacing w:line="360" w:lineRule="auto"/>
      <w:ind w:left="720" w:hanging="340"/>
    </w:pPr>
    <w:rPr>
      <w:rFonts w:ascii="Times New Roman" w:eastAsia="Times New Roman" w:hAnsi="Times New Roman"/>
      <w:szCs w:val="22"/>
      <w:lang w:eastAsia="pl-PL"/>
    </w:rPr>
  </w:style>
  <w:style w:type="paragraph" w:customStyle="1" w:styleId="Spistreci0">
    <w:name w:val="Spis treści"/>
    <w:basedOn w:val="Normalny"/>
    <w:link w:val="Spistreci"/>
    <w:rsid w:val="00B55801"/>
    <w:pPr>
      <w:spacing w:line="259" w:lineRule="auto"/>
    </w:pPr>
    <w:rPr>
      <w:rFonts w:eastAsia="Arial" w:cs="Arial"/>
      <w:b/>
      <w:bCs/>
      <w:szCs w:val="22"/>
      <w:lang w:eastAsia="pl-PL"/>
    </w:rPr>
  </w:style>
  <w:style w:type="paragraph" w:customStyle="1" w:styleId="Nagwek21">
    <w:name w:val="Nagłówek #2"/>
    <w:basedOn w:val="Normalny"/>
    <w:link w:val="Nagwek20"/>
    <w:rsid w:val="00B55801"/>
    <w:pPr>
      <w:spacing w:after="360"/>
      <w:ind w:firstLine="370"/>
      <w:outlineLvl w:val="1"/>
    </w:pPr>
    <w:rPr>
      <w:rFonts w:ascii="Times New Roman" w:eastAsia="Times New Roman" w:hAnsi="Times New Roman"/>
      <w:b/>
      <w:bCs/>
      <w:szCs w:val="22"/>
      <w:lang w:eastAsia="pl-PL"/>
    </w:rPr>
  </w:style>
  <w:style w:type="paragraph" w:customStyle="1" w:styleId="Teksttreci120">
    <w:name w:val="Tekst treści (12)"/>
    <w:basedOn w:val="Normalny"/>
    <w:link w:val="Teksttreci12"/>
    <w:rsid w:val="00B55801"/>
    <w:pPr>
      <w:ind w:left="600" w:hanging="360"/>
    </w:pPr>
    <w:rPr>
      <w:rFonts w:ascii="Calibri" w:eastAsia="Calibri" w:hAnsi="Calibri" w:cs="Calibri"/>
      <w:sz w:val="19"/>
      <w:szCs w:val="19"/>
      <w:lang w:eastAsia="pl-PL"/>
    </w:rPr>
  </w:style>
  <w:style w:type="paragraph" w:customStyle="1" w:styleId="Kolorowalistaakcent11">
    <w:name w:val="Kolorowa lista — akcent 11"/>
    <w:basedOn w:val="Normalny"/>
    <w:uiPriority w:val="99"/>
    <w:rsid w:val="00B55801"/>
    <w:pPr>
      <w:numPr>
        <w:numId w:val="4"/>
      </w:numPr>
      <w:contextualSpacing/>
    </w:pPr>
    <w:rPr>
      <w:rFonts w:ascii="Calibri" w:eastAsia="Calibri" w:hAnsi="Calibri"/>
      <w:szCs w:val="22"/>
    </w:rPr>
  </w:style>
  <w:style w:type="character" w:customStyle="1" w:styleId="AkapitzlistZnak">
    <w:name w:val="Akapit z listą Znak"/>
    <w:aliases w:val="Normal Znak,Podsis rysunku Znak,Akapit z listą31 Znak,HŁ_Bullet1 Znak,lp1 Znak,Preambuła Znak,Lista - poziom 1 Znak,Tabela - naglowek Znak,SM-nagłówek2 Znak,CP-UC Znak,Tytuły Znak,Normalny2 Znak,Normalny3 Znak,Normalny4 Znak"/>
    <w:link w:val="Akapitzlist"/>
    <w:uiPriority w:val="34"/>
    <w:qFormat/>
    <w:locked/>
    <w:rsid w:val="00B55801"/>
    <w:rPr>
      <w:rFonts w:eastAsiaTheme="minorHAnsi"/>
      <w:szCs w:val="20"/>
      <w:lang w:eastAsia="en-US"/>
    </w:rPr>
  </w:style>
  <w:style w:type="paragraph" w:customStyle="1" w:styleId="Akapitzlist1">
    <w:name w:val="Akapit z listą1"/>
    <w:basedOn w:val="Normalny"/>
    <w:uiPriority w:val="99"/>
    <w:rsid w:val="00B55801"/>
    <w:pPr>
      <w:ind w:left="720" w:hanging="360"/>
      <w:contextualSpacing/>
    </w:pPr>
    <w:rPr>
      <w:rFonts w:ascii="Calibri" w:eastAsia="Times New Roman" w:hAnsi="Calibri"/>
      <w:szCs w:val="22"/>
    </w:rPr>
  </w:style>
  <w:style w:type="character" w:styleId="Numerstrony">
    <w:name w:val="page number"/>
    <w:basedOn w:val="Domylnaczcionkaakapitu"/>
    <w:uiPriority w:val="99"/>
    <w:rsid w:val="00B55801"/>
    <w:rPr>
      <w:rFonts w:cs="Times New Roman"/>
    </w:rPr>
  </w:style>
  <w:style w:type="character" w:styleId="Pogrubienie">
    <w:name w:val="Strong"/>
    <w:basedOn w:val="Domylnaczcionkaakapitu"/>
    <w:uiPriority w:val="99"/>
    <w:qFormat/>
    <w:locked/>
    <w:rsid w:val="00B55801"/>
    <w:rPr>
      <w:rFonts w:cs="Times New Roman"/>
      <w:b/>
    </w:rPr>
  </w:style>
  <w:style w:type="paragraph" w:styleId="Bezodstpw">
    <w:name w:val="No Spacing"/>
    <w:uiPriority w:val="1"/>
    <w:qFormat/>
    <w:rsid w:val="00B55801"/>
    <w:pPr>
      <w:widowControl w:val="0"/>
      <w:jc w:val="left"/>
    </w:pPr>
    <w:rPr>
      <w:rFonts w:ascii="Courier New" w:eastAsia="Courier New" w:hAnsi="Courier New" w:cs="Courier New"/>
      <w:color w:val="000000"/>
      <w:sz w:val="24"/>
      <w:szCs w:val="24"/>
    </w:rPr>
  </w:style>
  <w:style w:type="paragraph" w:styleId="Tekstprzypisudolnego">
    <w:name w:val="footnote text"/>
    <w:basedOn w:val="Normalny"/>
    <w:link w:val="TekstprzypisudolnegoZnak"/>
    <w:uiPriority w:val="99"/>
    <w:unhideWhenUsed/>
    <w:rsid w:val="00B55801"/>
    <w:pPr>
      <w:spacing w:line="240" w:lineRule="auto"/>
      <w:jc w:val="left"/>
    </w:pPr>
    <w:rPr>
      <w:rFonts w:ascii="Times New Roman" w:eastAsia="Times New Roman" w:hAnsi="Times New Roman"/>
      <w:sz w:val="20"/>
      <w:lang w:val="x-none" w:eastAsia="x-none"/>
    </w:rPr>
  </w:style>
  <w:style w:type="character" w:customStyle="1" w:styleId="TekstprzypisudolnegoZnak">
    <w:name w:val="Tekst przypisu dolnego Znak"/>
    <w:basedOn w:val="Domylnaczcionkaakapitu"/>
    <w:link w:val="Tekstprzypisudolnego"/>
    <w:uiPriority w:val="99"/>
    <w:rsid w:val="00B55801"/>
    <w:rPr>
      <w:rFonts w:ascii="Times New Roman" w:eastAsia="Times New Roman" w:hAnsi="Times New Roman"/>
      <w:sz w:val="20"/>
      <w:szCs w:val="20"/>
      <w:lang w:val="x-none" w:eastAsia="x-none"/>
    </w:rPr>
  </w:style>
  <w:style w:type="character" w:styleId="Odwoanieprzypisudolnego">
    <w:name w:val="footnote reference"/>
    <w:uiPriority w:val="99"/>
    <w:unhideWhenUsed/>
    <w:rsid w:val="00B55801"/>
    <w:rPr>
      <w:vertAlign w:val="superscript"/>
    </w:rPr>
  </w:style>
  <w:style w:type="paragraph" w:styleId="NormalnyWeb">
    <w:name w:val="Normal (Web)"/>
    <w:basedOn w:val="Normalny"/>
    <w:uiPriority w:val="99"/>
    <w:semiHidden/>
    <w:unhideWhenUsed/>
    <w:rsid w:val="00FF5AA6"/>
    <w:pPr>
      <w:spacing w:before="100" w:beforeAutospacing="1" w:after="100" w:afterAutospacing="1" w:line="240" w:lineRule="auto"/>
      <w:jc w:val="left"/>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7003">
      <w:bodyDiv w:val="1"/>
      <w:marLeft w:val="0"/>
      <w:marRight w:val="0"/>
      <w:marTop w:val="0"/>
      <w:marBottom w:val="0"/>
      <w:divBdr>
        <w:top w:val="none" w:sz="0" w:space="0" w:color="auto"/>
        <w:left w:val="none" w:sz="0" w:space="0" w:color="auto"/>
        <w:bottom w:val="none" w:sz="0" w:space="0" w:color="auto"/>
        <w:right w:val="none" w:sz="0" w:space="0" w:color="auto"/>
      </w:divBdr>
    </w:div>
    <w:div w:id="311756740">
      <w:bodyDiv w:val="1"/>
      <w:marLeft w:val="0"/>
      <w:marRight w:val="0"/>
      <w:marTop w:val="0"/>
      <w:marBottom w:val="0"/>
      <w:divBdr>
        <w:top w:val="none" w:sz="0" w:space="0" w:color="auto"/>
        <w:left w:val="none" w:sz="0" w:space="0" w:color="auto"/>
        <w:bottom w:val="none" w:sz="0" w:space="0" w:color="auto"/>
        <w:right w:val="none" w:sz="0" w:space="0" w:color="auto"/>
      </w:divBdr>
      <w:divsChild>
        <w:div w:id="15276488">
          <w:marLeft w:val="360"/>
          <w:marRight w:val="0"/>
          <w:marTop w:val="72"/>
          <w:marBottom w:val="72"/>
          <w:divBdr>
            <w:top w:val="none" w:sz="0" w:space="0" w:color="auto"/>
            <w:left w:val="none" w:sz="0" w:space="0" w:color="auto"/>
            <w:bottom w:val="none" w:sz="0" w:space="0" w:color="auto"/>
            <w:right w:val="none" w:sz="0" w:space="0" w:color="auto"/>
          </w:divBdr>
          <w:divsChild>
            <w:div w:id="9088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81097">
      <w:bodyDiv w:val="1"/>
      <w:marLeft w:val="0"/>
      <w:marRight w:val="0"/>
      <w:marTop w:val="0"/>
      <w:marBottom w:val="0"/>
      <w:divBdr>
        <w:top w:val="none" w:sz="0" w:space="0" w:color="auto"/>
        <w:left w:val="none" w:sz="0" w:space="0" w:color="auto"/>
        <w:bottom w:val="none" w:sz="0" w:space="0" w:color="auto"/>
        <w:right w:val="none" w:sz="0" w:space="0" w:color="auto"/>
      </w:divBdr>
    </w:div>
    <w:div w:id="439112304">
      <w:bodyDiv w:val="1"/>
      <w:marLeft w:val="0"/>
      <w:marRight w:val="0"/>
      <w:marTop w:val="0"/>
      <w:marBottom w:val="0"/>
      <w:divBdr>
        <w:top w:val="none" w:sz="0" w:space="0" w:color="auto"/>
        <w:left w:val="none" w:sz="0" w:space="0" w:color="auto"/>
        <w:bottom w:val="none" w:sz="0" w:space="0" w:color="auto"/>
        <w:right w:val="none" w:sz="0" w:space="0" w:color="auto"/>
      </w:divBdr>
    </w:div>
    <w:div w:id="531377857">
      <w:bodyDiv w:val="1"/>
      <w:marLeft w:val="0"/>
      <w:marRight w:val="0"/>
      <w:marTop w:val="0"/>
      <w:marBottom w:val="0"/>
      <w:divBdr>
        <w:top w:val="none" w:sz="0" w:space="0" w:color="auto"/>
        <w:left w:val="none" w:sz="0" w:space="0" w:color="auto"/>
        <w:bottom w:val="none" w:sz="0" w:space="0" w:color="auto"/>
        <w:right w:val="none" w:sz="0" w:space="0" w:color="auto"/>
      </w:divBdr>
    </w:div>
    <w:div w:id="633565793">
      <w:bodyDiv w:val="1"/>
      <w:marLeft w:val="0"/>
      <w:marRight w:val="0"/>
      <w:marTop w:val="0"/>
      <w:marBottom w:val="0"/>
      <w:divBdr>
        <w:top w:val="none" w:sz="0" w:space="0" w:color="auto"/>
        <w:left w:val="none" w:sz="0" w:space="0" w:color="auto"/>
        <w:bottom w:val="none" w:sz="0" w:space="0" w:color="auto"/>
        <w:right w:val="none" w:sz="0" w:space="0" w:color="auto"/>
      </w:divBdr>
    </w:div>
    <w:div w:id="745693000">
      <w:bodyDiv w:val="1"/>
      <w:marLeft w:val="0"/>
      <w:marRight w:val="0"/>
      <w:marTop w:val="0"/>
      <w:marBottom w:val="0"/>
      <w:divBdr>
        <w:top w:val="none" w:sz="0" w:space="0" w:color="auto"/>
        <w:left w:val="none" w:sz="0" w:space="0" w:color="auto"/>
        <w:bottom w:val="none" w:sz="0" w:space="0" w:color="auto"/>
        <w:right w:val="none" w:sz="0" w:space="0" w:color="auto"/>
      </w:divBdr>
      <w:divsChild>
        <w:div w:id="234051783">
          <w:marLeft w:val="300"/>
          <w:marRight w:val="0"/>
          <w:marTop w:val="0"/>
          <w:marBottom w:val="0"/>
          <w:divBdr>
            <w:top w:val="none" w:sz="0" w:space="0" w:color="auto"/>
            <w:left w:val="none" w:sz="0" w:space="0" w:color="auto"/>
            <w:bottom w:val="none" w:sz="0" w:space="0" w:color="auto"/>
            <w:right w:val="none" w:sz="0" w:space="0" w:color="auto"/>
          </w:divBdr>
        </w:div>
        <w:div w:id="1758553249">
          <w:marLeft w:val="300"/>
          <w:marRight w:val="0"/>
          <w:marTop w:val="0"/>
          <w:marBottom w:val="0"/>
          <w:divBdr>
            <w:top w:val="none" w:sz="0" w:space="0" w:color="auto"/>
            <w:left w:val="none" w:sz="0" w:space="0" w:color="auto"/>
            <w:bottom w:val="none" w:sz="0" w:space="0" w:color="auto"/>
            <w:right w:val="none" w:sz="0" w:space="0" w:color="auto"/>
          </w:divBdr>
        </w:div>
        <w:div w:id="379138539">
          <w:marLeft w:val="300"/>
          <w:marRight w:val="0"/>
          <w:marTop w:val="0"/>
          <w:marBottom w:val="0"/>
          <w:divBdr>
            <w:top w:val="none" w:sz="0" w:space="0" w:color="auto"/>
            <w:left w:val="none" w:sz="0" w:space="0" w:color="auto"/>
            <w:bottom w:val="none" w:sz="0" w:space="0" w:color="auto"/>
            <w:right w:val="none" w:sz="0" w:space="0" w:color="auto"/>
          </w:divBdr>
        </w:div>
        <w:div w:id="312831904">
          <w:marLeft w:val="300"/>
          <w:marRight w:val="0"/>
          <w:marTop w:val="0"/>
          <w:marBottom w:val="0"/>
          <w:divBdr>
            <w:top w:val="none" w:sz="0" w:space="0" w:color="auto"/>
            <w:left w:val="none" w:sz="0" w:space="0" w:color="auto"/>
            <w:bottom w:val="none" w:sz="0" w:space="0" w:color="auto"/>
            <w:right w:val="none" w:sz="0" w:space="0" w:color="auto"/>
          </w:divBdr>
        </w:div>
        <w:div w:id="1889417591">
          <w:marLeft w:val="300"/>
          <w:marRight w:val="0"/>
          <w:marTop w:val="0"/>
          <w:marBottom w:val="0"/>
          <w:divBdr>
            <w:top w:val="none" w:sz="0" w:space="0" w:color="auto"/>
            <w:left w:val="none" w:sz="0" w:space="0" w:color="auto"/>
            <w:bottom w:val="none" w:sz="0" w:space="0" w:color="auto"/>
            <w:right w:val="none" w:sz="0" w:space="0" w:color="auto"/>
          </w:divBdr>
        </w:div>
      </w:divsChild>
    </w:div>
    <w:div w:id="928392148">
      <w:bodyDiv w:val="1"/>
      <w:marLeft w:val="0"/>
      <w:marRight w:val="0"/>
      <w:marTop w:val="0"/>
      <w:marBottom w:val="0"/>
      <w:divBdr>
        <w:top w:val="none" w:sz="0" w:space="0" w:color="auto"/>
        <w:left w:val="none" w:sz="0" w:space="0" w:color="auto"/>
        <w:bottom w:val="none" w:sz="0" w:space="0" w:color="auto"/>
        <w:right w:val="none" w:sz="0" w:space="0" w:color="auto"/>
      </w:divBdr>
      <w:divsChild>
        <w:div w:id="530997715">
          <w:marLeft w:val="0"/>
          <w:marRight w:val="0"/>
          <w:marTop w:val="72"/>
          <w:marBottom w:val="0"/>
          <w:divBdr>
            <w:top w:val="none" w:sz="0" w:space="0" w:color="auto"/>
            <w:left w:val="none" w:sz="0" w:space="0" w:color="auto"/>
            <w:bottom w:val="none" w:sz="0" w:space="0" w:color="auto"/>
            <w:right w:val="none" w:sz="0" w:space="0" w:color="auto"/>
          </w:divBdr>
        </w:div>
        <w:div w:id="1392271929">
          <w:marLeft w:val="0"/>
          <w:marRight w:val="0"/>
          <w:marTop w:val="72"/>
          <w:marBottom w:val="0"/>
          <w:divBdr>
            <w:top w:val="none" w:sz="0" w:space="0" w:color="auto"/>
            <w:left w:val="none" w:sz="0" w:space="0" w:color="auto"/>
            <w:bottom w:val="none" w:sz="0" w:space="0" w:color="auto"/>
            <w:right w:val="none" w:sz="0" w:space="0" w:color="auto"/>
          </w:divBdr>
          <w:divsChild>
            <w:div w:id="1927108609">
              <w:marLeft w:val="0"/>
              <w:marRight w:val="0"/>
              <w:marTop w:val="0"/>
              <w:marBottom w:val="0"/>
              <w:divBdr>
                <w:top w:val="none" w:sz="0" w:space="0" w:color="auto"/>
                <w:left w:val="none" w:sz="0" w:space="0" w:color="auto"/>
                <w:bottom w:val="none" w:sz="0" w:space="0" w:color="auto"/>
                <w:right w:val="none" w:sz="0" w:space="0" w:color="auto"/>
              </w:divBdr>
            </w:div>
            <w:div w:id="1954895332">
              <w:marLeft w:val="360"/>
              <w:marRight w:val="0"/>
              <w:marTop w:val="72"/>
              <w:marBottom w:val="72"/>
              <w:divBdr>
                <w:top w:val="none" w:sz="0" w:space="0" w:color="auto"/>
                <w:left w:val="none" w:sz="0" w:space="0" w:color="auto"/>
                <w:bottom w:val="none" w:sz="0" w:space="0" w:color="auto"/>
                <w:right w:val="none" w:sz="0" w:space="0" w:color="auto"/>
              </w:divBdr>
              <w:divsChild>
                <w:div w:id="1379357701">
                  <w:marLeft w:val="0"/>
                  <w:marRight w:val="0"/>
                  <w:marTop w:val="0"/>
                  <w:marBottom w:val="0"/>
                  <w:divBdr>
                    <w:top w:val="none" w:sz="0" w:space="0" w:color="auto"/>
                    <w:left w:val="none" w:sz="0" w:space="0" w:color="auto"/>
                    <w:bottom w:val="none" w:sz="0" w:space="0" w:color="auto"/>
                    <w:right w:val="none" w:sz="0" w:space="0" w:color="auto"/>
                  </w:divBdr>
                </w:div>
              </w:divsChild>
            </w:div>
            <w:div w:id="1735930831">
              <w:marLeft w:val="360"/>
              <w:marRight w:val="0"/>
              <w:marTop w:val="0"/>
              <w:marBottom w:val="72"/>
              <w:divBdr>
                <w:top w:val="none" w:sz="0" w:space="0" w:color="auto"/>
                <w:left w:val="none" w:sz="0" w:space="0" w:color="auto"/>
                <w:bottom w:val="none" w:sz="0" w:space="0" w:color="auto"/>
                <w:right w:val="none" w:sz="0" w:space="0" w:color="auto"/>
              </w:divBdr>
              <w:divsChild>
                <w:div w:id="554269666">
                  <w:marLeft w:val="0"/>
                  <w:marRight w:val="0"/>
                  <w:marTop w:val="0"/>
                  <w:marBottom w:val="0"/>
                  <w:divBdr>
                    <w:top w:val="none" w:sz="0" w:space="0" w:color="auto"/>
                    <w:left w:val="none" w:sz="0" w:space="0" w:color="auto"/>
                    <w:bottom w:val="none" w:sz="0" w:space="0" w:color="auto"/>
                    <w:right w:val="none" w:sz="0" w:space="0" w:color="auto"/>
                  </w:divBdr>
                </w:div>
                <w:div w:id="1825314485">
                  <w:marLeft w:val="360"/>
                  <w:marRight w:val="0"/>
                  <w:marTop w:val="0"/>
                  <w:marBottom w:val="0"/>
                  <w:divBdr>
                    <w:top w:val="none" w:sz="0" w:space="0" w:color="auto"/>
                    <w:left w:val="none" w:sz="0" w:space="0" w:color="auto"/>
                    <w:bottom w:val="none" w:sz="0" w:space="0" w:color="auto"/>
                    <w:right w:val="none" w:sz="0" w:space="0" w:color="auto"/>
                  </w:divBdr>
                  <w:divsChild>
                    <w:div w:id="819463808">
                      <w:marLeft w:val="0"/>
                      <w:marRight w:val="0"/>
                      <w:marTop w:val="0"/>
                      <w:marBottom w:val="0"/>
                      <w:divBdr>
                        <w:top w:val="none" w:sz="0" w:space="0" w:color="auto"/>
                        <w:left w:val="none" w:sz="0" w:space="0" w:color="auto"/>
                        <w:bottom w:val="none" w:sz="0" w:space="0" w:color="auto"/>
                        <w:right w:val="none" w:sz="0" w:space="0" w:color="auto"/>
                      </w:divBdr>
                    </w:div>
                  </w:divsChild>
                </w:div>
                <w:div w:id="787118802">
                  <w:marLeft w:val="360"/>
                  <w:marRight w:val="0"/>
                  <w:marTop w:val="0"/>
                  <w:marBottom w:val="0"/>
                  <w:divBdr>
                    <w:top w:val="none" w:sz="0" w:space="0" w:color="auto"/>
                    <w:left w:val="none" w:sz="0" w:space="0" w:color="auto"/>
                    <w:bottom w:val="none" w:sz="0" w:space="0" w:color="auto"/>
                    <w:right w:val="none" w:sz="0" w:space="0" w:color="auto"/>
                  </w:divBdr>
                  <w:divsChild>
                    <w:div w:id="101974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313905">
              <w:marLeft w:val="360"/>
              <w:marRight w:val="0"/>
              <w:marTop w:val="0"/>
              <w:marBottom w:val="72"/>
              <w:divBdr>
                <w:top w:val="none" w:sz="0" w:space="0" w:color="auto"/>
                <w:left w:val="none" w:sz="0" w:space="0" w:color="auto"/>
                <w:bottom w:val="none" w:sz="0" w:space="0" w:color="auto"/>
                <w:right w:val="none" w:sz="0" w:space="0" w:color="auto"/>
              </w:divBdr>
              <w:divsChild>
                <w:div w:id="458258214">
                  <w:marLeft w:val="0"/>
                  <w:marRight w:val="0"/>
                  <w:marTop w:val="0"/>
                  <w:marBottom w:val="0"/>
                  <w:divBdr>
                    <w:top w:val="none" w:sz="0" w:space="0" w:color="auto"/>
                    <w:left w:val="none" w:sz="0" w:space="0" w:color="auto"/>
                    <w:bottom w:val="none" w:sz="0" w:space="0" w:color="auto"/>
                    <w:right w:val="none" w:sz="0" w:space="0" w:color="auto"/>
                  </w:divBdr>
                </w:div>
              </w:divsChild>
            </w:div>
            <w:div w:id="94714409">
              <w:marLeft w:val="360"/>
              <w:marRight w:val="0"/>
              <w:marTop w:val="0"/>
              <w:marBottom w:val="72"/>
              <w:divBdr>
                <w:top w:val="none" w:sz="0" w:space="0" w:color="auto"/>
                <w:left w:val="none" w:sz="0" w:space="0" w:color="auto"/>
                <w:bottom w:val="none" w:sz="0" w:space="0" w:color="auto"/>
                <w:right w:val="none" w:sz="0" w:space="0" w:color="auto"/>
              </w:divBdr>
              <w:divsChild>
                <w:div w:id="112145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1680">
      <w:bodyDiv w:val="1"/>
      <w:marLeft w:val="0"/>
      <w:marRight w:val="0"/>
      <w:marTop w:val="0"/>
      <w:marBottom w:val="0"/>
      <w:divBdr>
        <w:top w:val="none" w:sz="0" w:space="0" w:color="auto"/>
        <w:left w:val="none" w:sz="0" w:space="0" w:color="auto"/>
        <w:bottom w:val="none" w:sz="0" w:space="0" w:color="auto"/>
        <w:right w:val="none" w:sz="0" w:space="0" w:color="auto"/>
      </w:divBdr>
    </w:div>
    <w:div w:id="1582368602">
      <w:marLeft w:val="0"/>
      <w:marRight w:val="0"/>
      <w:marTop w:val="0"/>
      <w:marBottom w:val="0"/>
      <w:divBdr>
        <w:top w:val="none" w:sz="0" w:space="0" w:color="auto"/>
        <w:left w:val="none" w:sz="0" w:space="0" w:color="auto"/>
        <w:bottom w:val="none" w:sz="0" w:space="0" w:color="auto"/>
        <w:right w:val="none" w:sz="0" w:space="0" w:color="auto"/>
      </w:divBdr>
    </w:div>
    <w:div w:id="1582368607">
      <w:marLeft w:val="0"/>
      <w:marRight w:val="0"/>
      <w:marTop w:val="0"/>
      <w:marBottom w:val="0"/>
      <w:divBdr>
        <w:top w:val="none" w:sz="0" w:space="0" w:color="auto"/>
        <w:left w:val="none" w:sz="0" w:space="0" w:color="auto"/>
        <w:bottom w:val="none" w:sz="0" w:space="0" w:color="auto"/>
        <w:right w:val="none" w:sz="0" w:space="0" w:color="auto"/>
      </w:divBdr>
      <w:divsChild>
        <w:div w:id="1582368656">
          <w:marLeft w:val="0"/>
          <w:marRight w:val="0"/>
          <w:marTop w:val="0"/>
          <w:marBottom w:val="0"/>
          <w:divBdr>
            <w:top w:val="none" w:sz="0" w:space="0" w:color="auto"/>
            <w:left w:val="none" w:sz="0" w:space="0" w:color="auto"/>
            <w:bottom w:val="none" w:sz="0" w:space="0" w:color="auto"/>
            <w:right w:val="none" w:sz="0" w:space="0" w:color="auto"/>
          </w:divBdr>
          <w:divsChild>
            <w:div w:id="1582368643">
              <w:marLeft w:val="0"/>
              <w:marRight w:val="0"/>
              <w:marTop w:val="0"/>
              <w:marBottom w:val="0"/>
              <w:divBdr>
                <w:top w:val="none" w:sz="0" w:space="0" w:color="auto"/>
                <w:left w:val="none" w:sz="0" w:space="0" w:color="auto"/>
                <w:bottom w:val="none" w:sz="0" w:space="0" w:color="auto"/>
                <w:right w:val="none" w:sz="0" w:space="0" w:color="auto"/>
              </w:divBdr>
              <w:divsChild>
                <w:div w:id="1582368617">
                  <w:marLeft w:val="0"/>
                  <w:marRight w:val="0"/>
                  <w:marTop w:val="0"/>
                  <w:marBottom w:val="0"/>
                  <w:divBdr>
                    <w:top w:val="none" w:sz="0" w:space="0" w:color="auto"/>
                    <w:left w:val="none" w:sz="0" w:space="0" w:color="auto"/>
                    <w:bottom w:val="none" w:sz="0" w:space="0" w:color="auto"/>
                    <w:right w:val="none" w:sz="0" w:space="0" w:color="auto"/>
                  </w:divBdr>
                  <w:divsChild>
                    <w:div w:id="1582368636">
                      <w:marLeft w:val="0"/>
                      <w:marRight w:val="0"/>
                      <w:marTop w:val="0"/>
                      <w:marBottom w:val="0"/>
                      <w:divBdr>
                        <w:top w:val="none" w:sz="0" w:space="0" w:color="auto"/>
                        <w:left w:val="none" w:sz="0" w:space="0" w:color="auto"/>
                        <w:bottom w:val="none" w:sz="0" w:space="0" w:color="auto"/>
                        <w:right w:val="none" w:sz="0" w:space="0" w:color="auto"/>
                      </w:divBdr>
                      <w:divsChild>
                        <w:div w:id="1582368629">
                          <w:marLeft w:val="0"/>
                          <w:marRight w:val="0"/>
                          <w:marTop w:val="0"/>
                          <w:marBottom w:val="0"/>
                          <w:divBdr>
                            <w:top w:val="none" w:sz="0" w:space="0" w:color="auto"/>
                            <w:left w:val="none" w:sz="0" w:space="0" w:color="auto"/>
                            <w:bottom w:val="none" w:sz="0" w:space="0" w:color="auto"/>
                            <w:right w:val="none" w:sz="0" w:space="0" w:color="auto"/>
                          </w:divBdr>
                          <w:divsChild>
                            <w:div w:id="1582368657">
                              <w:marLeft w:val="0"/>
                              <w:marRight w:val="0"/>
                              <w:marTop w:val="0"/>
                              <w:marBottom w:val="0"/>
                              <w:divBdr>
                                <w:top w:val="none" w:sz="0" w:space="0" w:color="auto"/>
                                <w:left w:val="none" w:sz="0" w:space="0" w:color="auto"/>
                                <w:bottom w:val="none" w:sz="0" w:space="0" w:color="auto"/>
                                <w:right w:val="none" w:sz="0" w:space="0" w:color="auto"/>
                              </w:divBdr>
                              <w:divsChild>
                                <w:div w:id="1582368612">
                                  <w:marLeft w:val="0"/>
                                  <w:marRight w:val="0"/>
                                  <w:marTop w:val="0"/>
                                  <w:marBottom w:val="0"/>
                                  <w:divBdr>
                                    <w:top w:val="none" w:sz="0" w:space="0" w:color="auto"/>
                                    <w:left w:val="none" w:sz="0" w:space="0" w:color="auto"/>
                                    <w:bottom w:val="none" w:sz="0" w:space="0" w:color="auto"/>
                                    <w:right w:val="none" w:sz="0" w:space="0" w:color="auto"/>
                                  </w:divBdr>
                                  <w:divsChild>
                                    <w:div w:id="1582368614">
                                      <w:marLeft w:val="0"/>
                                      <w:marRight w:val="0"/>
                                      <w:marTop w:val="0"/>
                                      <w:marBottom w:val="0"/>
                                      <w:divBdr>
                                        <w:top w:val="none" w:sz="0" w:space="0" w:color="auto"/>
                                        <w:left w:val="none" w:sz="0" w:space="0" w:color="auto"/>
                                        <w:bottom w:val="none" w:sz="0" w:space="0" w:color="auto"/>
                                        <w:right w:val="none" w:sz="0" w:space="0" w:color="auto"/>
                                      </w:divBdr>
                                      <w:divsChild>
                                        <w:div w:id="1582368649">
                                          <w:marLeft w:val="0"/>
                                          <w:marRight w:val="0"/>
                                          <w:marTop w:val="0"/>
                                          <w:marBottom w:val="0"/>
                                          <w:divBdr>
                                            <w:top w:val="none" w:sz="0" w:space="0" w:color="auto"/>
                                            <w:left w:val="none" w:sz="0" w:space="0" w:color="auto"/>
                                            <w:bottom w:val="none" w:sz="0" w:space="0" w:color="auto"/>
                                            <w:right w:val="none" w:sz="0" w:space="0" w:color="auto"/>
                                          </w:divBdr>
                                          <w:divsChild>
                                            <w:div w:id="1582368613">
                                              <w:marLeft w:val="0"/>
                                              <w:marRight w:val="0"/>
                                              <w:marTop w:val="0"/>
                                              <w:marBottom w:val="0"/>
                                              <w:divBdr>
                                                <w:top w:val="none" w:sz="0" w:space="0" w:color="auto"/>
                                                <w:left w:val="none" w:sz="0" w:space="0" w:color="auto"/>
                                                <w:bottom w:val="none" w:sz="0" w:space="0" w:color="auto"/>
                                                <w:right w:val="none" w:sz="0" w:space="0" w:color="auto"/>
                                              </w:divBdr>
                                              <w:divsChild>
                                                <w:div w:id="1582368620">
                                                  <w:marLeft w:val="0"/>
                                                  <w:marRight w:val="0"/>
                                                  <w:marTop w:val="0"/>
                                                  <w:marBottom w:val="0"/>
                                                  <w:divBdr>
                                                    <w:top w:val="none" w:sz="0" w:space="0" w:color="auto"/>
                                                    <w:left w:val="none" w:sz="0" w:space="0" w:color="auto"/>
                                                    <w:bottom w:val="none" w:sz="0" w:space="0" w:color="auto"/>
                                                    <w:right w:val="none" w:sz="0" w:space="0" w:color="auto"/>
                                                  </w:divBdr>
                                                  <w:divsChild>
                                                    <w:div w:id="1582368615">
                                                      <w:marLeft w:val="0"/>
                                                      <w:marRight w:val="0"/>
                                                      <w:marTop w:val="0"/>
                                                      <w:marBottom w:val="0"/>
                                                      <w:divBdr>
                                                        <w:top w:val="none" w:sz="0" w:space="0" w:color="auto"/>
                                                        <w:left w:val="none" w:sz="0" w:space="0" w:color="auto"/>
                                                        <w:bottom w:val="none" w:sz="0" w:space="0" w:color="auto"/>
                                                        <w:right w:val="none" w:sz="0" w:space="0" w:color="auto"/>
                                                      </w:divBdr>
                                                      <w:divsChild>
                                                        <w:div w:id="1582368639">
                                                          <w:marLeft w:val="0"/>
                                                          <w:marRight w:val="0"/>
                                                          <w:marTop w:val="0"/>
                                                          <w:marBottom w:val="0"/>
                                                          <w:divBdr>
                                                            <w:top w:val="none" w:sz="0" w:space="0" w:color="auto"/>
                                                            <w:left w:val="none" w:sz="0" w:space="0" w:color="auto"/>
                                                            <w:bottom w:val="none" w:sz="0" w:space="0" w:color="auto"/>
                                                            <w:right w:val="none" w:sz="0" w:space="0" w:color="auto"/>
                                                          </w:divBdr>
                                                          <w:divsChild>
                                                            <w:div w:id="1582368654">
                                                              <w:marLeft w:val="0"/>
                                                              <w:marRight w:val="0"/>
                                                              <w:marTop w:val="0"/>
                                                              <w:marBottom w:val="0"/>
                                                              <w:divBdr>
                                                                <w:top w:val="none" w:sz="0" w:space="0" w:color="auto"/>
                                                                <w:left w:val="none" w:sz="0" w:space="0" w:color="auto"/>
                                                                <w:bottom w:val="none" w:sz="0" w:space="0" w:color="auto"/>
                                                                <w:right w:val="none" w:sz="0" w:space="0" w:color="auto"/>
                                                              </w:divBdr>
                                                              <w:divsChild>
                                                                <w:div w:id="1582368627">
                                                                  <w:marLeft w:val="0"/>
                                                                  <w:marRight w:val="0"/>
                                                                  <w:marTop w:val="0"/>
                                                                  <w:marBottom w:val="0"/>
                                                                  <w:divBdr>
                                                                    <w:top w:val="none" w:sz="0" w:space="0" w:color="auto"/>
                                                                    <w:left w:val="none" w:sz="0" w:space="0" w:color="auto"/>
                                                                    <w:bottom w:val="none" w:sz="0" w:space="0" w:color="auto"/>
                                                                    <w:right w:val="none" w:sz="0" w:space="0" w:color="auto"/>
                                                                  </w:divBdr>
                                                                  <w:divsChild>
                                                                    <w:div w:id="1582368608">
                                                                      <w:marLeft w:val="0"/>
                                                                      <w:marRight w:val="0"/>
                                                                      <w:marTop w:val="0"/>
                                                                      <w:marBottom w:val="0"/>
                                                                      <w:divBdr>
                                                                        <w:top w:val="none" w:sz="0" w:space="0" w:color="auto"/>
                                                                        <w:left w:val="none" w:sz="0" w:space="0" w:color="auto"/>
                                                                        <w:bottom w:val="none" w:sz="0" w:space="0" w:color="auto"/>
                                                                        <w:right w:val="none" w:sz="0" w:space="0" w:color="auto"/>
                                                                      </w:divBdr>
                                                                      <w:divsChild>
                                                                        <w:div w:id="1582368616">
                                                                          <w:marLeft w:val="0"/>
                                                                          <w:marRight w:val="0"/>
                                                                          <w:marTop w:val="0"/>
                                                                          <w:marBottom w:val="0"/>
                                                                          <w:divBdr>
                                                                            <w:top w:val="none" w:sz="0" w:space="0" w:color="auto"/>
                                                                            <w:left w:val="none" w:sz="0" w:space="0" w:color="auto"/>
                                                                            <w:bottom w:val="none" w:sz="0" w:space="0" w:color="auto"/>
                                                                            <w:right w:val="none" w:sz="0" w:space="0" w:color="auto"/>
                                                                          </w:divBdr>
                                                                          <w:divsChild>
                                                                            <w:div w:id="1582368635">
                                                                              <w:marLeft w:val="0"/>
                                                                              <w:marRight w:val="0"/>
                                                                              <w:marTop w:val="0"/>
                                                                              <w:marBottom w:val="0"/>
                                                                              <w:divBdr>
                                                                                <w:top w:val="none" w:sz="0" w:space="0" w:color="auto"/>
                                                                                <w:left w:val="none" w:sz="0" w:space="0" w:color="auto"/>
                                                                                <w:bottom w:val="none" w:sz="0" w:space="0" w:color="auto"/>
                                                                                <w:right w:val="none" w:sz="0" w:space="0" w:color="auto"/>
                                                                              </w:divBdr>
                                                                            </w:div>
                                                                            <w:div w:id="158236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11">
                                                                      <w:marLeft w:val="0"/>
                                                                      <w:marRight w:val="0"/>
                                                                      <w:marTop w:val="0"/>
                                                                      <w:marBottom w:val="0"/>
                                                                      <w:divBdr>
                                                                        <w:top w:val="none" w:sz="0" w:space="0" w:color="auto"/>
                                                                        <w:left w:val="none" w:sz="0" w:space="0" w:color="auto"/>
                                                                        <w:bottom w:val="none" w:sz="0" w:space="0" w:color="auto"/>
                                                                        <w:right w:val="none" w:sz="0" w:space="0" w:color="auto"/>
                                                                      </w:divBdr>
                                                                      <w:divsChild>
                                                                        <w:div w:id="1582368619">
                                                                          <w:marLeft w:val="0"/>
                                                                          <w:marRight w:val="0"/>
                                                                          <w:marTop w:val="0"/>
                                                                          <w:marBottom w:val="0"/>
                                                                          <w:divBdr>
                                                                            <w:top w:val="none" w:sz="0" w:space="0" w:color="auto"/>
                                                                            <w:left w:val="none" w:sz="0" w:space="0" w:color="auto"/>
                                                                            <w:bottom w:val="none" w:sz="0" w:space="0" w:color="auto"/>
                                                                            <w:right w:val="none" w:sz="0" w:space="0" w:color="auto"/>
                                                                          </w:divBdr>
                                                                          <w:divsChild>
                                                                            <w:div w:id="1582368633">
                                                                              <w:marLeft w:val="0"/>
                                                                              <w:marRight w:val="0"/>
                                                                              <w:marTop w:val="0"/>
                                                                              <w:marBottom w:val="0"/>
                                                                              <w:divBdr>
                                                                                <w:top w:val="none" w:sz="0" w:space="0" w:color="auto"/>
                                                                                <w:left w:val="none" w:sz="0" w:space="0" w:color="auto"/>
                                                                                <w:bottom w:val="none" w:sz="0" w:space="0" w:color="auto"/>
                                                                                <w:right w:val="none" w:sz="0" w:space="0" w:color="auto"/>
                                                                              </w:divBdr>
                                                                            </w:div>
                                                                            <w:div w:id="15823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24">
                                                                      <w:marLeft w:val="0"/>
                                                                      <w:marRight w:val="0"/>
                                                                      <w:marTop w:val="0"/>
                                                                      <w:marBottom w:val="0"/>
                                                                      <w:divBdr>
                                                                        <w:top w:val="none" w:sz="0" w:space="0" w:color="auto"/>
                                                                        <w:left w:val="none" w:sz="0" w:space="0" w:color="auto"/>
                                                                        <w:bottom w:val="none" w:sz="0" w:space="0" w:color="auto"/>
                                                                        <w:right w:val="none" w:sz="0" w:space="0" w:color="auto"/>
                                                                      </w:divBdr>
                                                                      <w:divsChild>
                                                                        <w:div w:id="1582368632">
                                                                          <w:marLeft w:val="0"/>
                                                                          <w:marRight w:val="0"/>
                                                                          <w:marTop w:val="0"/>
                                                                          <w:marBottom w:val="0"/>
                                                                          <w:divBdr>
                                                                            <w:top w:val="none" w:sz="0" w:space="0" w:color="auto"/>
                                                                            <w:left w:val="none" w:sz="0" w:space="0" w:color="auto"/>
                                                                            <w:bottom w:val="none" w:sz="0" w:space="0" w:color="auto"/>
                                                                            <w:right w:val="none" w:sz="0" w:space="0" w:color="auto"/>
                                                                          </w:divBdr>
                                                                          <w:divsChild>
                                                                            <w:div w:id="1582368605">
                                                                              <w:marLeft w:val="0"/>
                                                                              <w:marRight w:val="0"/>
                                                                              <w:marTop w:val="0"/>
                                                                              <w:marBottom w:val="0"/>
                                                                              <w:divBdr>
                                                                                <w:top w:val="none" w:sz="0" w:space="0" w:color="auto"/>
                                                                                <w:left w:val="none" w:sz="0" w:space="0" w:color="auto"/>
                                                                                <w:bottom w:val="none" w:sz="0" w:space="0" w:color="auto"/>
                                                                                <w:right w:val="none" w:sz="0" w:space="0" w:color="auto"/>
                                                                              </w:divBdr>
                                                                            </w:div>
                                                                            <w:div w:id="158236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46">
                                                                      <w:marLeft w:val="0"/>
                                                                      <w:marRight w:val="0"/>
                                                                      <w:marTop w:val="0"/>
                                                                      <w:marBottom w:val="0"/>
                                                                      <w:divBdr>
                                                                        <w:top w:val="none" w:sz="0" w:space="0" w:color="auto"/>
                                                                        <w:left w:val="none" w:sz="0" w:space="0" w:color="auto"/>
                                                                        <w:bottom w:val="none" w:sz="0" w:space="0" w:color="auto"/>
                                                                        <w:right w:val="none" w:sz="0" w:space="0" w:color="auto"/>
                                                                      </w:divBdr>
                                                                      <w:divsChild>
                                                                        <w:div w:id="1582368653">
                                                                          <w:marLeft w:val="0"/>
                                                                          <w:marRight w:val="0"/>
                                                                          <w:marTop w:val="0"/>
                                                                          <w:marBottom w:val="0"/>
                                                                          <w:divBdr>
                                                                            <w:top w:val="none" w:sz="0" w:space="0" w:color="auto"/>
                                                                            <w:left w:val="none" w:sz="0" w:space="0" w:color="auto"/>
                                                                            <w:bottom w:val="none" w:sz="0" w:space="0" w:color="auto"/>
                                                                            <w:right w:val="none" w:sz="0" w:space="0" w:color="auto"/>
                                                                          </w:divBdr>
                                                                          <w:divsChild>
                                                                            <w:div w:id="1582368625">
                                                                              <w:marLeft w:val="0"/>
                                                                              <w:marRight w:val="0"/>
                                                                              <w:marTop w:val="0"/>
                                                                              <w:marBottom w:val="0"/>
                                                                              <w:divBdr>
                                                                                <w:top w:val="none" w:sz="0" w:space="0" w:color="auto"/>
                                                                                <w:left w:val="none" w:sz="0" w:space="0" w:color="auto"/>
                                                                                <w:bottom w:val="none" w:sz="0" w:space="0" w:color="auto"/>
                                                                                <w:right w:val="none" w:sz="0" w:space="0" w:color="auto"/>
                                                                              </w:divBdr>
                                                                            </w:div>
                                                                            <w:div w:id="158236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650">
                                                                      <w:marLeft w:val="0"/>
                                                                      <w:marRight w:val="0"/>
                                                                      <w:marTop w:val="0"/>
                                                                      <w:marBottom w:val="0"/>
                                                                      <w:divBdr>
                                                                        <w:top w:val="none" w:sz="0" w:space="0" w:color="auto"/>
                                                                        <w:left w:val="none" w:sz="0" w:space="0" w:color="auto"/>
                                                                        <w:bottom w:val="none" w:sz="0" w:space="0" w:color="auto"/>
                                                                        <w:right w:val="none" w:sz="0" w:space="0" w:color="auto"/>
                                                                      </w:divBdr>
                                                                      <w:divsChild>
                                                                        <w:div w:id="1582368621">
                                                                          <w:marLeft w:val="0"/>
                                                                          <w:marRight w:val="0"/>
                                                                          <w:marTop w:val="0"/>
                                                                          <w:marBottom w:val="0"/>
                                                                          <w:divBdr>
                                                                            <w:top w:val="none" w:sz="0" w:space="0" w:color="auto"/>
                                                                            <w:left w:val="none" w:sz="0" w:space="0" w:color="auto"/>
                                                                            <w:bottom w:val="none" w:sz="0" w:space="0" w:color="auto"/>
                                                                            <w:right w:val="none" w:sz="0" w:space="0" w:color="auto"/>
                                                                          </w:divBdr>
                                                                        </w:div>
                                                                      </w:divsChild>
                                                                    </w:div>
                                                                    <w:div w:id="1582368652">
                                                                      <w:marLeft w:val="0"/>
                                                                      <w:marRight w:val="0"/>
                                                                      <w:marTop w:val="0"/>
                                                                      <w:marBottom w:val="0"/>
                                                                      <w:divBdr>
                                                                        <w:top w:val="none" w:sz="0" w:space="0" w:color="auto"/>
                                                                        <w:left w:val="none" w:sz="0" w:space="0" w:color="auto"/>
                                                                        <w:bottom w:val="none" w:sz="0" w:space="0" w:color="auto"/>
                                                                        <w:right w:val="none" w:sz="0" w:space="0" w:color="auto"/>
                                                                      </w:divBdr>
                                                                      <w:divsChild>
                                                                        <w:div w:id="1582368604">
                                                                          <w:marLeft w:val="0"/>
                                                                          <w:marRight w:val="0"/>
                                                                          <w:marTop w:val="0"/>
                                                                          <w:marBottom w:val="0"/>
                                                                          <w:divBdr>
                                                                            <w:top w:val="none" w:sz="0" w:space="0" w:color="auto"/>
                                                                            <w:left w:val="none" w:sz="0" w:space="0" w:color="auto"/>
                                                                            <w:bottom w:val="none" w:sz="0" w:space="0" w:color="auto"/>
                                                                            <w:right w:val="none" w:sz="0" w:space="0" w:color="auto"/>
                                                                          </w:divBdr>
                                                                          <w:divsChild>
                                                                            <w:div w:id="1582368601">
                                                                              <w:marLeft w:val="0"/>
                                                                              <w:marRight w:val="0"/>
                                                                              <w:marTop w:val="0"/>
                                                                              <w:marBottom w:val="0"/>
                                                                              <w:divBdr>
                                                                                <w:top w:val="none" w:sz="0" w:space="0" w:color="auto"/>
                                                                                <w:left w:val="none" w:sz="0" w:space="0" w:color="auto"/>
                                                                                <w:bottom w:val="none" w:sz="0" w:space="0" w:color="auto"/>
                                                                                <w:right w:val="none" w:sz="0" w:space="0" w:color="auto"/>
                                                                              </w:divBdr>
                                                                            </w:div>
                                                                            <w:div w:id="158236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2368610">
      <w:marLeft w:val="0"/>
      <w:marRight w:val="0"/>
      <w:marTop w:val="0"/>
      <w:marBottom w:val="0"/>
      <w:divBdr>
        <w:top w:val="none" w:sz="0" w:space="0" w:color="auto"/>
        <w:left w:val="none" w:sz="0" w:space="0" w:color="auto"/>
        <w:bottom w:val="none" w:sz="0" w:space="0" w:color="auto"/>
        <w:right w:val="none" w:sz="0" w:space="0" w:color="auto"/>
      </w:divBdr>
    </w:div>
    <w:div w:id="1582368618">
      <w:marLeft w:val="0"/>
      <w:marRight w:val="0"/>
      <w:marTop w:val="0"/>
      <w:marBottom w:val="0"/>
      <w:divBdr>
        <w:top w:val="none" w:sz="0" w:space="0" w:color="auto"/>
        <w:left w:val="none" w:sz="0" w:space="0" w:color="auto"/>
        <w:bottom w:val="none" w:sz="0" w:space="0" w:color="auto"/>
        <w:right w:val="none" w:sz="0" w:space="0" w:color="auto"/>
      </w:divBdr>
    </w:div>
    <w:div w:id="1582368622">
      <w:marLeft w:val="0"/>
      <w:marRight w:val="0"/>
      <w:marTop w:val="0"/>
      <w:marBottom w:val="0"/>
      <w:divBdr>
        <w:top w:val="none" w:sz="0" w:space="0" w:color="auto"/>
        <w:left w:val="none" w:sz="0" w:space="0" w:color="auto"/>
        <w:bottom w:val="none" w:sz="0" w:space="0" w:color="auto"/>
        <w:right w:val="none" w:sz="0" w:space="0" w:color="auto"/>
      </w:divBdr>
    </w:div>
    <w:div w:id="1582368631">
      <w:marLeft w:val="0"/>
      <w:marRight w:val="0"/>
      <w:marTop w:val="0"/>
      <w:marBottom w:val="0"/>
      <w:divBdr>
        <w:top w:val="none" w:sz="0" w:space="0" w:color="auto"/>
        <w:left w:val="none" w:sz="0" w:space="0" w:color="auto"/>
        <w:bottom w:val="none" w:sz="0" w:space="0" w:color="auto"/>
        <w:right w:val="none" w:sz="0" w:space="0" w:color="auto"/>
      </w:divBdr>
    </w:div>
    <w:div w:id="1582368641">
      <w:marLeft w:val="0"/>
      <w:marRight w:val="0"/>
      <w:marTop w:val="0"/>
      <w:marBottom w:val="0"/>
      <w:divBdr>
        <w:top w:val="none" w:sz="0" w:space="0" w:color="auto"/>
        <w:left w:val="none" w:sz="0" w:space="0" w:color="auto"/>
        <w:bottom w:val="none" w:sz="0" w:space="0" w:color="auto"/>
        <w:right w:val="none" w:sz="0" w:space="0" w:color="auto"/>
      </w:divBdr>
    </w:div>
    <w:div w:id="1582368642">
      <w:marLeft w:val="0"/>
      <w:marRight w:val="0"/>
      <w:marTop w:val="0"/>
      <w:marBottom w:val="0"/>
      <w:divBdr>
        <w:top w:val="none" w:sz="0" w:space="0" w:color="auto"/>
        <w:left w:val="none" w:sz="0" w:space="0" w:color="auto"/>
        <w:bottom w:val="none" w:sz="0" w:space="0" w:color="auto"/>
        <w:right w:val="none" w:sz="0" w:space="0" w:color="auto"/>
      </w:divBdr>
      <w:divsChild>
        <w:div w:id="1582368648">
          <w:marLeft w:val="0"/>
          <w:marRight w:val="0"/>
          <w:marTop w:val="100"/>
          <w:marBottom w:val="100"/>
          <w:divBdr>
            <w:top w:val="none" w:sz="0" w:space="0" w:color="auto"/>
            <w:left w:val="none" w:sz="0" w:space="0" w:color="auto"/>
            <w:bottom w:val="none" w:sz="0" w:space="0" w:color="auto"/>
            <w:right w:val="none" w:sz="0" w:space="0" w:color="auto"/>
          </w:divBdr>
          <w:divsChild>
            <w:div w:id="1582368626">
              <w:marLeft w:val="0"/>
              <w:marRight w:val="0"/>
              <w:marTop w:val="68"/>
              <w:marBottom w:val="0"/>
              <w:divBdr>
                <w:top w:val="none" w:sz="0" w:space="0" w:color="auto"/>
                <w:left w:val="none" w:sz="0" w:space="0" w:color="auto"/>
                <w:bottom w:val="none" w:sz="0" w:space="0" w:color="auto"/>
                <w:right w:val="none" w:sz="0" w:space="0" w:color="auto"/>
              </w:divBdr>
              <w:divsChild>
                <w:div w:id="1582368623">
                  <w:marLeft w:val="0"/>
                  <w:marRight w:val="0"/>
                  <w:marTop w:val="0"/>
                  <w:marBottom w:val="0"/>
                  <w:divBdr>
                    <w:top w:val="none" w:sz="0" w:space="0" w:color="auto"/>
                    <w:left w:val="none" w:sz="0" w:space="0" w:color="auto"/>
                    <w:bottom w:val="none" w:sz="0" w:space="0" w:color="auto"/>
                    <w:right w:val="none" w:sz="0" w:space="0" w:color="auto"/>
                  </w:divBdr>
                  <w:divsChild>
                    <w:div w:id="1582368606">
                      <w:marLeft w:val="0"/>
                      <w:marRight w:val="0"/>
                      <w:marTop w:val="0"/>
                      <w:marBottom w:val="0"/>
                      <w:divBdr>
                        <w:top w:val="none" w:sz="0" w:space="0" w:color="auto"/>
                        <w:left w:val="none" w:sz="0" w:space="0" w:color="auto"/>
                        <w:bottom w:val="none" w:sz="0" w:space="0" w:color="auto"/>
                        <w:right w:val="none" w:sz="0" w:space="0" w:color="auto"/>
                      </w:divBdr>
                      <w:divsChild>
                        <w:div w:id="1582368634">
                          <w:marLeft w:val="0"/>
                          <w:marRight w:val="68"/>
                          <w:marTop w:val="0"/>
                          <w:marBottom w:val="0"/>
                          <w:divBdr>
                            <w:top w:val="none" w:sz="0" w:space="0" w:color="auto"/>
                            <w:left w:val="none" w:sz="0" w:space="0" w:color="auto"/>
                            <w:bottom w:val="none" w:sz="0" w:space="0" w:color="auto"/>
                            <w:right w:val="none" w:sz="0" w:space="0" w:color="auto"/>
                          </w:divBdr>
                          <w:divsChild>
                            <w:div w:id="1582368638">
                              <w:marLeft w:val="0"/>
                              <w:marRight w:val="0"/>
                              <w:marTop w:val="231"/>
                              <w:marBottom w:val="340"/>
                              <w:divBdr>
                                <w:top w:val="none" w:sz="0" w:space="0" w:color="auto"/>
                                <w:left w:val="none" w:sz="0" w:space="0" w:color="auto"/>
                                <w:bottom w:val="none" w:sz="0" w:space="0" w:color="auto"/>
                                <w:right w:val="none" w:sz="0" w:space="0" w:color="auto"/>
                              </w:divBdr>
                            </w:div>
                          </w:divsChild>
                        </w:div>
                      </w:divsChild>
                    </w:div>
                    <w:div w:id="1582368651">
                      <w:marLeft w:val="0"/>
                      <w:marRight w:val="0"/>
                      <w:marTop w:val="0"/>
                      <w:marBottom w:val="0"/>
                      <w:divBdr>
                        <w:top w:val="none" w:sz="0" w:space="0" w:color="auto"/>
                        <w:left w:val="none" w:sz="0" w:space="0" w:color="auto"/>
                        <w:bottom w:val="single" w:sz="6" w:space="0" w:color="BBBBBB"/>
                        <w:right w:val="none" w:sz="0" w:space="0" w:color="auto"/>
                      </w:divBdr>
                      <w:divsChild>
                        <w:div w:id="1582368603">
                          <w:marLeft w:val="0"/>
                          <w:marRight w:val="14"/>
                          <w:marTop w:val="0"/>
                          <w:marBottom w:val="0"/>
                          <w:divBdr>
                            <w:top w:val="none" w:sz="0" w:space="0" w:color="auto"/>
                            <w:left w:val="none" w:sz="0" w:space="0" w:color="auto"/>
                            <w:bottom w:val="none" w:sz="0" w:space="0" w:color="auto"/>
                            <w:right w:val="none" w:sz="0" w:space="0" w:color="auto"/>
                          </w:divBdr>
                        </w:div>
                        <w:div w:id="1582368609">
                          <w:marLeft w:val="0"/>
                          <w:marRight w:val="1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368644">
      <w:marLeft w:val="0"/>
      <w:marRight w:val="0"/>
      <w:marTop w:val="0"/>
      <w:marBottom w:val="0"/>
      <w:divBdr>
        <w:top w:val="none" w:sz="0" w:space="0" w:color="auto"/>
        <w:left w:val="none" w:sz="0" w:space="0" w:color="auto"/>
        <w:bottom w:val="none" w:sz="0" w:space="0" w:color="auto"/>
        <w:right w:val="none" w:sz="0" w:space="0" w:color="auto"/>
      </w:divBdr>
    </w:div>
    <w:div w:id="1582368645">
      <w:marLeft w:val="0"/>
      <w:marRight w:val="0"/>
      <w:marTop w:val="0"/>
      <w:marBottom w:val="0"/>
      <w:divBdr>
        <w:top w:val="none" w:sz="0" w:space="0" w:color="auto"/>
        <w:left w:val="none" w:sz="0" w:space="0" w:color="auto"/>
        <w:bottom w:val="none" w:sz="0" w:space="0" w:color="auto"/>
        <w:right w:val="none" w:sz="0" w:space="0" w:color="auto"/>
      </w:divBdr>
    </w:div>
    <w:div w:id="1582368655">
      <w:marLeft w:val="0"/>
      <w:marRight w:val="0"/>
      <w:marTop w:val="0"/>
      <w:marBottom w:val="0"/>
      <w:divBdr>
        <w:top w:val="none" w:sz="0" w:space="0" w:color="auto"/>
        <w:left w:val="none" w:sz="0" w:space="0" w:color="auto"/>
        <w:bottom w:val="none" w:sz="0" w:space="0" w:color="auto"/>
        <w:right w:val="none" w:sz="0" w:space="0" w:color="auto"/>
      </w:divBdr>
    </w:div>
    <w:div w:id="1582368658">
      <w:marLeft w:val="0"/>
      <w:marRight w:val="0"/>
      <w:marTop w:val="0"/>
      <w:marBottom w:val="0"/>
      <w:divBdr>
        <w:top w:val="none" w:sz="0" w:space="0" w:color="auto"/>
        <w:left w:val="none" w:sz="0" w:space="0" w:color="auto"/>
        <w:bottom w:val="none" w:sz="0" w:space="0" w:color="auto"/>
        <w:right w:val="none" w:sz="0" w:space="0" w:color="auto"/>
      </w:divBdr>
    </w:div>
    <w:div w:id="1582368659">
      <w:marLeft w:val="0"/>
      <w:marRight w:val="0"/>
      <w:marTop w:val="0"/>
      <w:marBottom w:val="0"/>
      <w:divBdr>
        <w:top w:val="none" w:sz="0" w:space="0" w:color="auto"/>
        <w:left w:val="none" w:sz="0" w:space="0" w:color="auto"/>
        <w:bottom w:val="none" w:sz="0" w:space="0" w:color="auto"/>
        <w:right w:val="none" w:sz="0" w:space="0" w:color="auto"/>
      </w:divBdr>
    </w:div>
    <w:div w:id="1631087506">
      <w:bodyDiv w:val="1"/>
      <w:marLeft w:val="0"/>
      <w:marRight w:val="0"/>
      <w:marTop w:val="0"/>
      <w:marBottom w:val="0"/>
      <w:divBdr>
        <w:top w:val="none" w:sz="0" w:space="0" w:color="auto"/>
        <w:left w:val="none" w:sz="0" w:space="0" w:color="auto"/>
        <w:bottom w:val="none" w:sz="0" w:space="0" w:color="auto"/>
        <w:right w:val="none" w:sz="0" w:space="0" w:color="auto"/>
      </w:divBdr>
    </w:div>
    <w:div w:id="1656102704">
      <w:bodyDiv w:val="1"/>
      <w:marLeft w:val="0"/>
      <w:marRight w:val="0"/>
      <w:marTop w:val="0"/>
      <w:marBottom w:val="0"/>
      <w:divBdr>
        <w:top w:val="none" w:sz="0" w:space="0" w:color="auto"/>
        <w:left w:val="none" w:sz="0" w:space="0" w:color="auto"/>
        <w:bottom w:val="none" w:sz="0" w:space="0" w:color="auto"/>
        <w:right w:val="none" w:sz="0" w:space="0" w:color="auto"/>
      </w:divBdr>
    </w:div>
    <w:div w:id="1736081124">
      <w:bodyDiv w:val="1"/>
      <w:marLeft w:val="0"/>
      <w:marRight w:val="0"/>
      <w:marTop w:val="0"/>
      <w:marBottom w:val="0"/>
      <w:divBdr>
        <w:top w:val="none" w:sz="0" w:space="0" w:color="auto"/>
        <w:left w:val="none" w:sz="0" w:space="0" w:color="auto"/>
        <w:bottom w:val="none" w:sz="0" w:space="0" w:color="auto"/>
        <w:right w:val="none" w:sz="0" w:space="0" w:color="auto"/>
      </w:divBdr>
    </w:div>
    <w:div w:id="2004358767">
      <w:bodyDiv w:val="1"/>
      <w:marLeft w:val="0"/>
      <w:marRight w:val="0"/>
      <w:marTop w:val="0"/>
      <w:marBottom w:val="0"/>
      <w:divBdr>
        <w:top w:val="none" w:sz="0" w:space="0" w:color="auto"/>
        <w:left w:val="none" w:sz="0" w:space="0" w:color="auto"/>
        <w:bottom w:val="none" w:sz="0" w:space="0" w:color="auto"/>
        <w:right w:val="none" w:sz="0" w:space="0" w:color="auto"/>
      </w:divBdr>
    </w:div>
    <w:div w:id="2090611251">
      <w:bodyDiv w:val="1"/>
      <w:marLeft w:val="0"/>
      <w:marRight w:val="0"/>
      <w:marTop w:val="0"/>
      <w:marBottom w:val="0"/>
      <w:divBdr>
        <w:top w:val="none" w:sz="0" w:space="0" w:color="auto"/>
        <w:left w:val="none" w:sz="0" w:space="0" w:color="auto"/>
        <w:bottom w:val="none" w:sz="0" w:space="0" w:color="auto"/>
        <w:right w:val="none" w:sz="0" w:space="0" w:color="auto"/>
      </w:divBdr>
    </w:div>
    <w:div w:id="213497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www.tauron.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tauron.pl/rodo/klauzula-pracownicy-kontrahentow-t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y\OneDrive%20-%20Kaczor%20Klimczyk%20Pucher%20Wypi&#243;r%20Adwokaci%20Sp&#243;&#322;ka%20Partnerska\Pulpit\Mateusz\TS\Szablony%20MWY\Umowa%20z%20PP%20czysta%20wersja%20(szabl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81B156CB718484C810B7F99910214E8" ma:contentTypeVersion="11" ma:contentTypeDescription="Utwórz nowy dokument." ma:contentTypeScope="" ma:versionID="9ab3435c43256c44bd813ace4e06a9c2">
  <xsd:schema xmlns:xsd="http://www.w3.org/2001/XMLSchema" xmlns:xs="http://www.w3.org/2001/XMLSchema" xmlns:p="http://schemas.microsoft.com/office/2006/metadata/properties" xmlns:ns3="585efcc2-5d44-4877-803a-148066f78dff" xmlns:ns4="2a23a9f6-9fad-4d4f-b55c-0af47314d859" targetNamespace="http://schemas.microsoft.com/office/2006/metadata/properties" ma:root="true" ma:fieldsID="433a2488525fc26f7cbc646da57b87a3" ns3:_="" ns4:_="">
    <xsd:import namespace="585efcc2-5d44-4877-803a-148066f78dff"/>
    <xsd:import namespace="2a23a9f6-9fad-4d4f-b55c-0af47314d8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5efcc2-5d44-4877-803a-148066f78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23a9f6-9fad-4d4f-b55c-0af47314d85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A350B5-3AA5-44F2-9288-023BCDDD8156}">
  <ds:schemaRefs>
    <ds:schemaRef ds:uri="http://schemas.openxmlformats.org/officeDocument/2006/bibliography"/>
  </ds:schemaRefs>
</ds:datastoreItem>
</file>

<file path=customXml/itemProps2.xml><?xml version="1.0" encoding="utf-8"?>
<ds:datastoreItem xmlns:ds="http://schemas.openxmlformats.org/officeDocument/2006/customXml" ds:itemID="{2D805DA5-08D5-452C-86AF-05B88DD924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35FECC-F450-47D9-A581-70704DA95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5efcc2-5d44-4877-803a-148066f78dff"/>
    <ds:schemaRef ds:uri="2a23a9f6-9fad-4d4f-b55c-0af47314d8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9E11B-5C66-4F31-BA72-E8D3DE4DD3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Umowa z PP czysta wersja (szablon)</Template>
  <TotalTime>103</TotalTime>
  <Pages>28</Pages>
  <Words>11005</Words>
  <Characters>71184</Characters>
  <Application>Microsoft Office Word</Application>
  <DocSecurity>0</DocSecurity>
  <Lines>593</Lines>
  <Paragraphs>164</Paragraphs>
  <ScaleCrop>false</ScaleCrop>
  <HeadingPairs>
    <vt:vector size="2" baseType="variant">
      <vt:variant>
        <vt:lpstr>Tytuł</vt:lpstr>
      </vt:variant>
      <vt:variant>
        <vt:i4>1</vt:i4>
      </vt:variant>
    </vt:vector>
  </HeadingPairs>
  <TitlesOfParts>
    <vt:vector size="1" baseType="lpstr">
      <vt:lpstr>Umowa partnerska</vt:lpstr>
    </vt:vector>
  </TitlesOfParts>
  <Company>VBSP</Company>
  <LinksUpToDate>false</LinksUpToDate>
  <CharactersWithSpaces>82025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partnerska</dc:title>
  <dc:subject/>
  <dc:creator>Mateusz Wyka</dc:creator>
  <cp:keywords/>
  <dc:description/>
  <cp:lastModifiedBy>Szweda Anna (TS)</cp:lastModifiedBy>
  <cp:revision>34</cp:revision>
  <cp:lastPrinted>2024-09-11T04:52:00Z</cp:lastPrinted>
  <dcterms:created xsi:type="dcterms:W3CDTF">2026-03-30T08:27:00Z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0x010100581B156CB718484C810B7F99910214E8</vt:lpwstr>
  </property>
</Properties>
</file>